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РАССМОТРЕНО</w:t>
      </w:r>
      <w:r w:rsidR="002E596C"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Cs w:val="24"/>
        </w:rPr>
        <w:t>УТВЕРЖДАЮ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2713D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УВР      директор МБОУ Кичкинская СОШ         </w:t>
      </w:r>
    </w:p>
    <w:p w:rsidR="002E596C" w:rsidRDefault="00157D54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_______Мироненко Е.А.</w:t>
      </w:r>
      <w:r w:rsidR="006B2A9E">
        <w:rPr>
          <w:rFonts w:ascii="Times New Roman" w:hAnsi="Times New Roman" w:cs="Times New Roman"/>
          <w:sz w:val="24"/>
          <w:szCs w:val="24"/>
        </w:rPr>
        <w:t xml:space="preserve"> ________ </w:t>
      </w:r>
      <w:proofErr w:type="spellStart"/>
      <w:r w:rsidR="006B2A9E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="006B2A9E">
        <w:rPr>
          <w:rFonts w:ascii="Times New Roman" w:hAnsi="Times New Roman" w:cs="Times New Roman"/>
          <w:sz w:val="24"/>
          <w:szCs w:val="24"/>
        </w:rPr>
        <w:t xml:space="preserve"> Н.В.      </w:t>
      </w:r>
      <w:proofErr w:type="spellStart"/>
      <w:r w:rsidR="000C3A08"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 w:rsidR="000C3A08">
        <w:rPr>
          <w:rFonts w:ascii="Times New Roman" w:hAnsi="Times New Roman" w:cs="Times New Roman"/>
          <w:sz w:val="24"/>
          <w:szCs w:val="24"/>
        </w:rPr>
        <w:t xml:space="preserve"> Н.Г.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3B1F54">
        <w:rPr>
          <w:rFonts w:ascii="Times New Roman" w:hAnsi="Times New Roman" w:cs="Times New Roman"/>
          <w:sz w:val="24"/>
          <w:szCs w:val="24"/>
        </w:rPr>
        <w:t xml:space="preserve">                      30.08.</w:t>
      </w:r>
      <w:r w:rsidR="00323DFE">
        <w:rPr>
          <w:rFonts w:ascii="Times New Roman" w:hAnsi="Times New Roman" w:cs="Times New Roman"/>
          <w:sz w:val="24"/>
          <w:szCs w:val="24"/>
        </w:rPr>
        <w:t>2019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>При</w:t>
      </w:r>
      <w:r w:rsidR="00157D54">
        <w:rPr>
          <w:rFonts w:ascii="Times New Roman" w:hAnsi="Times New Roman" w:cs="Times New Roman"/>
          <w:sz w:val="24"/>
          <w:szCs w:val="24"/>
        </w:rPr>
        <w:t>ка</w:t>
      </w:r>
      <w:r w:rsidR="00085958">
        <w:rPr>
          <w:rFonts w:ascii="Times New Roman" w:hAnsi="Times New Roman" w:cs="Times New Roman"/>
          <w:sz w:val="24"/>
          <w:szCs w:val="24"/>
        </w:rPr>
        <w:t xml:space="preserve">з № </w:t>
      </w:r>
      <w:r w:rsidR="00740A6B">
        <w:rPr>
          <w:rFonts w:ascii="Times New Roman" w:hAnsi="Times New Roman" w:cs="Times New Roman"/>
          <w:sz w:val="24"/>
          <w:szCs w:val="24"/>
        </w:rPr>
        <w:t>110</w:t>
      </w:r>
      <w:r w:rsidR="00085958">
        <w:rPr>
          <w:rFonts w:ascii="Times New Roman" w:hAnsi="Times New Roman" w:cs="Times New Roman"/>
          <w:sz w:val="24"/>
          <w:szCs w:val="24"/>
        </w:rPr>
        <w:t xml:space="preserve">     </w:t>
      </w:r>
      <w:r w:rsidR="003B1F54">
        <w:rPr>
          <w:rFonts w:ascii="Times New Roman" w:hAnsi="Times New Roman" w:cs="Times New Roman"/>
          <w:sz w:val="24"/>
          <w:szCs w:val="24"/>
        </w:rPr>
        <w:t xml:space="preserve">  от  30.08.</w:t>
      </w:r>
      <w:r w:rsidR="00323DFE">
        <w:rPr>
          <w:rFonts w:ascii="Times New Roman" w:hAnsi="Times New Roman" w:cs="Times New Roman"/>
          <w:sz w:val="24"/>
          <w:szCs w:val="24"/>
        </w:rPr>
        <w:t>2019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3B1F54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26.08.</w:t>
      </w:r>
      <w:r w:rsidR="00323DFE">
        <w:rPr>
          <w:rFonts w:ascii="Times New Roman" w:hAnsi="Times New Roman" w:cs="Times New Roman"/>
          <w:sz w:val="24"/>
          <w:szCs w:val="24"/>
        </w:rPr>
        <w:t>2019</w:t>
      </w:r>
      <w:r w:rsidR="002E596C">
        <w:rPr>
          <w:rFonts w:ascii="Times New Roman" w:hAnsi="Times New Roman" w:cs="Times New Roman"/>
          <w:sz w:val="24"/>
          <w:szCs w:val="24"/>
        </w:rPr>
        <w:t xml:space="preserve">г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61247E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 </w:t>
      </w:r>
      <w:r w:rsidR="003B1F54">
        <w:rPr>
          <w:rFonts w:ascii="Times New Roman" w:hAnsi="Times New Roman" w:cs="Times New Roman"/>
          <w:sz w:val="24"/>
          <w:szCs w:val="24"/>
        </w:rPr>
        <w:t>1   от 30.08.2019г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A034DD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34DD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2E596C" w:rsidRPr="00B14097" w:rsidRDefault="00157D54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английскому языку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E1534D">
        <w:rPr>
          <w:rStyle w:val="1"/>
          <w:rFonts w:ascii="Times New Roman" w:hAnsi="Times New Roman" w:cs="Times New Roman"/>
          <w:sz w:val="28"/>
          <w:szCs w:val="28"/>
        </w:rPr>
        <w:t>го образования  началь</w:t>
      </w:r>
      <w:r w:rsidR="00647DC0">
        <w:rPr>
          <w:rStyle w:val="1"/>
          <w:rFonts w:ascii="Times New Roman" w:hAnsi="Times New Roman" w:cs="Times New Roman"/>
          <w:sz w:val="28"/>
          <w:szCs w:val="28"/>
        </w:rPr>
        <w:t>ное общее 4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5F714A">
        <w:rPr>
          <w:rFonts w:ascii="Times New Roman" w:hAnsi="Times New Roman" w:cs="Times New Roman"/>
          <w:sz w:val="28"/>
          <w:szCs w:val="28"/>
        </w:rPr>
        <w:t xml:space="preserve">чество часов    </w:t>
      </w:r>
      <w:r w:rsidR="006B2A9E">
        <w:rPr>
          <w:rFonts w:ascii="Times New Roman" w:hAnsi="Times New Roman" w:cs="Times New Roman"/>
          <w:sz w:val="28"/>
          <w:szCs w:val="28"/>
        </w:rPr>
        <w:t>68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</w:t>
      </w:r>
      <w:r w:rsidR="00620195">
        <w:rPr>
          <w:rFonts w:ascii="Times New Roman" w:hAnsi="Times New Roman" w:cs="Times New Roman"/>
          <w:sz w:val="28"/>
          <w:szCs w:val="28"/>
        </w:rPr>
        <w:t xml:space="preserve">ель </w:t>
      </w:r>
      <w:proofErr w:type="spellStart"/>
      <w:r w:rsidR="00620195">
        <w:rPr>
          <w:rFonts w:ascii="Times New Roman" w:hAnsi="Times New Roman" w:cs="Times New Roman"/>
          <w:sz w:val="28"/>
          <w:szCs w:val="28"/>
        </w:rPr>
        <w:t>Поддубная</w:t>
      </w:r>
      <w:proofErr w:type="spellEnd"/>
      <w:r w:rsidR="00620195">
        <w:rPr>
          <w:rFonts w:ascii="Times New Roman" w:hAnsi="Times New Roman" w:cs="Times New Roman"/>
          <w:sz w:val="28"/>
          <w:szCs w:val="28"/>
        </w:rPr>
        <w:t xml:space="preserve"> Светлана Васильевна</w:t>
      </w:r>
    </w:p>
    <w:p w:rsidR="0061247E" w:rsidRDefault="0061247E" w:rsidP="0061247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рограмма разработана на основе</w:t>
      </w:r>
    </w:p>
    <w:p w:rsidR="0061247E" w:rsidRDefault="0061247E" w:rsidP="0061247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программ общеобразовательных учреждений  2-4 классы</w:t>
      </w:r>
    </w:p>
    <w:p w:rsidR="0061247E" w:rsidRPr="000C0843" w:rsidRDefault="0061247E" w:rsidP="0061247E">
      <w:pPr>
        <w:spacing w:after="0"/>
        <w:rPr>
          <w:rStyle w:val="1"/>
          <w:rFonts w:ascii="Times New Roman" w:eastAsia="Times New Roman" w:hAnsi="Times New Roman" w:cs="Times New Roman"/>
          <w:sz w:val="28"/>
          <w:szCs w:val="28"/>
        </w:rPr>
      </w:pPr>
      <w:r w:rsidRPr="000C0843">
        <w:rPr>
          <w:rFonts w:ascii="Times New Roman" w:eastAsia="Calibri" w:hAnsi="Times New Roman" w:cs="Times New Roman"/>
          <w:sz w:val="28"/>
          <w:szCs w:val="28"/>
        </w:rPr>
        <w:t>«Про</w:t>
      </w:r>
      <w:r>
        <w:rPr>
          <w:rFonts w:ascii="Times New Roman" w:eastAsia="Calibri" w:hAnsi="Times New Roman" w:cs="Times New Roman"/>
          <w:sz w:val="28"/>
          <w:szCs w:val="28"/>
        </w:rPr>
        <w:t>свещение» 2010 г. Н.И.Быкова, М.Д.Поспелова</w:t>
      </w:r>
    </w:p>
    <w:p w:rsidR="0061247E" w:rsidRDefault="0061247E" w:rsidP="0061247E">
      <w:pPr>
        <w:spacing w:after="0"/>
        <w:rPr>
          <w:rStyle w:val="1"/>
          <w:rFonts w:eastAsia="Times New Roman"/>
        </w:rPr>
      </w:pPr>
    </w:p>
    <w:p w:rsidR="0061247E" w:rsidRDefault="0061247E" w:rsidP="0061247E">
      <w:pPr>
        <w:spacing w:after="0"/>
        <w:rPr>
          <w:rStyle w:val="1"/>
          <w:rFonts w:eastAsia="Times New Roman"/>
        </w:rPr>
      </w:pPr>
    </w:p>
    <w:p w:rsidR="004264F4" w:rsidRDefault="004264F4" w:rsidP="0061247E">
      <w:pPr>
        <w:spacing w:after="0"/>
        <w:rPr>
          <w:rStyle w:val="1"/>
          <w:rFonts w:eastAsia="Times New Roman"/>
        </w:rPr>
      </w:pP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Default="00323DFE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7A1390" w:rsidRPr="00E417F4" w:rsidRDefault="007A1390" w:rsidP="007A1390">
      <w:pPr>
        <w:tabs>
          <w:tab w:val="left" w:pos="284"/>
        </w:tabs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E417F4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записка.</w:t>
      </w:r>
    </w:p>
    <w:p w:rsidR="007A1390" w:rsidRPr="00E417F4" w:rsidRDefault="007A1390" w:rsidP="007A1390">
      <w:pPr>
        <w:tabs>
          <w:tab w:val="left" w:pos="13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7F4">
        <w:rPr>
          <w:rFonts w:ascii="Times New Roman" w:hAnsi="Times New Roman" w:cs="Times New Roman"/>
          <w:sz w:val="28"/>
          <w:szCs w:val="28"/>
        </w:rPr>
        <w:t xml:space="preserve">              Рабочая программа по английскому языку предназначена для 4 класса начальной общеобразовательной школы и составлена на основе Федерального государственного образовательного стандарта общего образования, основной общ</w:t>
      </w:r>
      <w:r w:rsidR="009B4C6C" w:rsidRPr="00E417F4">
        <w:rPr>
          <w:rFonts w:ascii="Times New Roman" w:hAnsi="Times New Roman" w:cs="Times New Roman"/>
          <w:sz w:val="28"/>
          <w:szCs w:val="28"/>
        </w:rPr>
        <w:t>еобразовательной программы началь</w:t>
      </w:r>
      <w:r w:rsidRPr="00E417F4">
        <w:rPr>
          <w:rFonts w:ascii="Times New Roman" w:hAnsi="Times New Roman" w:cs="Times New Roman"/>
          <w:sz w:val="28"/>
          <w:szCs w:val="28"/>
        </w:rPr>
        <w:t>ного общего образования МБОУ Кичкинская СОШ</w:t>
      </w:r>
      <w:proofErr w:type="gramStart"/>
      <w:r w:rsidRPr="00E417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417F4">
        <w:rPr>
          <w:rFonts w:ascii="Times New Roman" w:eastAsia="Calibri" w:hAnsi="Times New Roman" w:cs="Times New Roman"/>
          <w:sz w:val="28"/>
          <w:szCs w:val="28"/>
        </w:rPr>
        <w:t xml:space="preserve">программ общеобразовательных учреждений 2-4 классы </w:t>
      </w:r>
      <w:r w:rsidRPr="00E417F4">
        <w:rPr>
          <w:rFonts w:ascii="Times New Roman" w:hAnsi="Times New Roman" w:cs="Times New Roman"/>
          <w:sz w:val="28"/>
          <w:szCs w:val="28"/>
        </w:rPr>
        <w:t xml:space="preserve"> Н. И. Быкова,  М. Д. Поспелова «Английский язык» 2-4 </w:t>
      </w:r>
      <w:proofErr w:type="spellStart"/>
      <w:r w:rsidRPr="00E417F4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417F4">
        <w:rPr>
          <w:rFonts w:ascii="Times New Roman" w:hAnsi="Times New Roman" w:cs="Times New Roman"/>
          <w:sz w:val="28"/>
          <w:szCs w:val="28"/>
        </w:rPr>
        <w:t xml:space="preserve"> «Просвещение», 2010г</w:t>
      </w:r>
      <w:r w:rsidRPr="00E417F4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E417F4">
        <w:rPr>
          <w:rFonts w:ascii="Times New Roman" w:hAnsi="Times New Roman" w:cs="Times New Roman"/>
          <w:sz w:val="28"/>
          <w:szCs w:val="28"/>
        </w:rPr>
        <w:t xml:space="preserve">  авторской программы Н. И. Быкова,  М. Д. Поспелова «Английский язык» 2-4 </w:t>
      </w:r>
      <w:proofErr w:type="spellStart"/>
      <w:r w:rsidRPr="00E417F4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417F4">
        <w:rPr>
          <w:rFonts w:ascii="Times New Roman" w:hAnsi="Times New Roman" w:cs="Times New Roman"/>
          <w:sz w:val="28"/>
          <w:szCs w:val="28"/>
        </w:rPr>
        <w:t xml:space="preserve"> «Просвещение», 2011 г.</w:t>
      </w:r>
    </w:p>
    <w:p w:rsidR="007A1390" w:rsidRPr="00E417F4" w:rsidRDefault="007A1390" w:rsidP="007A1390">
      <w:pPr>
        <w:pStyle w:val="a3"/>
        <w:widowControl w:val="0"/>
        <w:ind w:left="1440"/>
        <w:rPr>
          <w:sz w:val="28"/>
          <w:szCs w:val="28"/>
        </w:rPr>
      </w:pPr>
      <w:r w:rsidRPr="00E417F4">
        <w:rPr>
          <w:sz w:val="28"/>
          <w:szCs w:val="28"/>
        </w:rPr>
        <w:t>Рабочая программа опирается на УМК:</w:t>
      </w:r>
    </w:p>
    <w:p w:rsidR="007A1390" w:rsidRPr="00E417F4" w:rsidRDefault="007A1390" w:rsidP="007A1390">
      <w:pPr>
        <w:pStyle w:val="a3"/>
        <w:widowControl w:val="0"/>
        <w:numPr>
          <w:ilvl w:val="1"/>
          <w:numId w:val="15"/>
        </w:numPr>
        <w:rPr>
          <w:sz w:val="28"/>
          <w:szCs w:val="28"/>
        </w:rPr>
      </w:pPr>
      <w:r w:rsidRPr="00E417F4">
        <w:rPr>
          <w:sz w:val="28"/>
          <w:szCs w:val="28"/>
        </w:rPr>
        <w:t>Н.И.Быкова, М.Д.Поспелова, В.Эванс, Дж</w:t>
      </w:r>
      <w:proofErr w:type="gramStart"/>
      <w:r w:rsidRPr="00E417F4">
        <w:rPr>
          <w:sz w:val="28"/>
          <w:szCs w:val="28"/>
        </w:rPr>
        <w:t>.Д</w:t>
      </w:r>
      <w:proofErr w:type="gramEnd"/>
      <w:r w:rsidRPr="00E417F4">
        <w:rPr>
          <w:sz w:val="28"/>
          <w:szCs w:val="28"/>
        </w:rPr>
        <w:t xml:space="preserve">ули. Английский в фокусе. Книга для учителя к учебнику 4 класса общеобразовательных учреждений. М.: </w:t>
      </w:r>
      <w:proofErr w:type="spellStart"/>
      <w:r w:rsidRPr="00E417F4">
        <w:rPr>
          <w:sz w:val="28"/>
          <w:szCs w:val="28"/>
        </w:rPr>
        <w:t>ExpressPublishing</w:t>
      </w:r>
      <w:proofErr w:type="spellEnd"/>
      <w:r w:rsidRPr="00E417F4">
        <w:rPr>
          <w:sz w:val="28"/>
          <w:szCs w:val="28"/>
        </w:rPr>
        <w:t>: Просвещение, 2014г. 136 с.</w:t>
      </w:r>
    </w:p>
    <w:p w:rsidR="007A1390" w:rsidRPr="00E417F4" w:rsidRDefault="007A1390" w:rsidP="007A1390">
      <w:pPr>
        <w:pStyle w:val="a3"/>
        <w:widowControl w:val="0"/>
        <w:numPr>
          <w:ilvl w:val="1"/>
          <w:numId w:val="15"/>
        </w:numPr>
        <w:rPr>
          <w:sz w:val="28"/>
          <w:szCs w:val="28"/>
        </w:rPr>
      </w:pPr>
      <w:r w:rsidRPr="00E417F4">
        <w:rPr>
          <w:sz w:val="28"/>
          <w:szCs w:val="28"/>
        </w:rPr>
        <w:t>Н.И.Быкова, М.Д.Поспелова, В.Эванс, Дж</w:t>
      </w:r>
      <w:proofErr w:type="gramStart"/>
      <w:r w:rsidRPr="00E417F4">
        <w:rPr>
          <w:sz w:val="28"/>
          <w:szCs w:val="28"/>
        </w:rPr>
        <w:t>.Д</w:t>
      </w:r>
      <w:proofErr w:type="gramEnd"/>
      <w:r w:rsidRPr="00E417F4">
        <w:rPr>
          <w:sz w:val="28"/>
          <w:szCs w:val="28"/>
        </w:rPr>
        <w:t xml:space="preserve">ули. Английский в фокусе. Контрольные задания. 4 класс. Пособие для учащихся общеобразовательных учреждений. М.: </w:t>
      </w:r>
      <w:proofErr w:type="spellStart"/>
      <w:r w:rsidRPr="00E417F4">
        <w:rPr>
          <w:sz w:val="28"/>
          <w:szCs w:val="28"/>
        </w:rPr>
        <w:t>ExpressPublishing</w:t>
      </w:r>
      <w:proofErr w:type="spellEnd"/>
      <w:r w:rsidRPr="00E417F4">
        <w:rPr>
          <w:sz w:val="28"/>
          <w:szCs w:val="28"/>
        </w:rPr>
        <w:t xml:space="preserve">: Просвещение, 2016г. </w:t>
      </w:r>
    </w:p>
    <w:p w:rsidR="007A1390" w:rsidRPr="00E417F4" w:rsidRDefault="007A1390" w:rsidP="007A1390">
      <w:pPr>
        <w:pStyle w:val="a3"/>
        <w:widowControl w:val="0"/>
        <w:numPr>
          <w:ilvl w:val="1"/>
          <w:numId w:val="15"/>
        </w:numPr>
        <w:rPr>
          <w:sz w:val="28"/>
          <w:szCs w:val="28"/>
        </w:rPr>
      </w:pPr>
      <w:r w:rsidRPr="00E417F4">
        <w:rPr>
          <w:sz w:val="28"/>
          <w:szCs w:val="28"/>
        </w:rPr>
        <w:t>Н.И.Быкова, М.Д.Поспелова. Английский язык. Программы общеобразовательных учреждений. 2-4 классы. М.: «Просвещение», 2010. 105 с.</w:t>
      </w:r>
    </w:p>
    <w:p w:rsidR="007A1390" w:rsidRPr="00E417F4" w:rsidRDefault="007A1390" w:rsidP="007A1390">
      <w:pPr>
        <w:pStyle w:val="a3"/>
        <w:widowControl w:val="0"/>
        <w:numPr>
          <w:ilvl w:val="1"/>
          <w:numId w:val="15"/>
        </w:numPr>
        <w:rPr>
          <w:sz w:val="28"/>
          <w:szCs w:val="28"/>
        </w:rPr>
      </w:pPr>
      <w:r w:rsidRPr="00E417F4">
        <w:rPr>
          <w:sz w:val="28"/>
          <w:szCs w:val="28"/>
        </w:rPr>
        <w:t>Н.И.Быкова, М.Д.Поспелова, В.Эванс, Дж</w:t>
      </w:r>
      <w:proofErr w:type="gramStart"/>
      <w:r w:rsidRPr="00E417F4">
        <w:rPr>
          <w:sz w:val="28"/>
          <w:szCs w:val="28"/>
        </w:rPr>
        <w:t>.Д</w:t>
      </w:r>
      <w:proofErr w:type="gramEnd"/>
      <w:r w:rsidRPr="00E417F4">
        <w:rPr>
          <w:sz w:val="28"/>
          <w:szCs w:val="28"/>
        </w:rPr>
        <w:t xml:space="preserve">ули. Английский в фокусе. Рабочая тетрадь. 4 класс. Пособие для учащихся общеобразовательных учреждений. М.: </w:t>
      </w:r>
      <w:proofErr w:type="spellStart"/>
      <w:r w:rsidRPr="00E417F4">
        <w:rPr>
          <w:sz w:val="28"/>
          <w:szCs w:val="28"/>
        </w:rPr>
        <w:t>ExpressPublishing</w:t>
      </w:r>
      <w:proofErr w:type="spellEnd"/>
      <w:r w:rsidRPr="00E417F4">
        <w:rPr>
          <w:sz w:val="28"/>
          <w:szCs w:val="28"/>
        </w:rPr>
        <w:t xml:space="preserve">: Просвещение, 2016. 80 </w:t>
      </w:r>
      <w:proofErr w:type="gramStart"/>
      <w:r w:rsidRPr="00E417F4">
        <w:rPr>
          <w:sz w:val="28"/>
          <w:szCs w:val="28"/>
        </w:rPr>
        <w:t>с</w:t>
      </w:r>
      <w:proofErr w:type="gramEnd"/>
    </w:p>
    <w:p w:rsidR="007A1390" w:rsidRPr="00E417F4" w:rsidRDefault="007A1390" w:rsidP="007A1390">
      <w:pPr>
        <w:pStyle w:val="a3"/>
        <w:widowControl w:val="0"/>
        <w:numPr>
          <w:ilvl w:val="1"/>
          <w:numId w:val="15"/>
        </w:numPr>
        <w:rPr>
          <w:sz w:val="28"/>
          <w:szCs w:val="28"/>
        </w:rPr>
      </w:pPr>
      <w:r w:rsidRPr="00E417F4">
        <w:rPr>
          <w:sz w:val="28"/>
          <w:szCs w:val="28"/>
        </w:rPr>
        <w:t>Н.И.Быкова, М.Д.Поспелова, В.Эванс, Дж</w:t>
      </w:r>
      <w:proofErr w:type="gramStart"/>
      <w:r w:rsidRPr="00E417F4">
        <w:rPr>
          <w:sz w:val="28"/>
          <w:szCs w:val="28"/>
        </w:rPr>
        <w:t>.Д</w:t>
      </w:r>
      <w:proofErr w:type="gramEnd"/>
      <w:r w:rsidRPr="00E417F4">
        <w:rPr>
          <w:sz w:val="28"/>
          <w:szCs w:val="28"/>
        </w:rPr>
        <w:t xml:space="preserve">ули. Английский в фокусе. Учебник для 4 класса общеобразовательных учреждений. М.: </w:t>
      </w:r>
      <w:proofErr w:type="spellStart"/>
      <w:r w:rsidRPr="00E417F4">
        <w:rPr>
          <w:sz w:val="28"/>
          <w:szCs w:val="28"/>
        </w:rPr>
        <w:t>ExpressPublishing</w:t>
      </w:r>
      <w:proofErr w:type="spellEnd"/>
      <w:r w:rsidRPr="00E417F4">
        <w:rPr>
          <w:sz w:val="28"/>
          <w:szCs w:val="28"/>
        </w:rPr>
        <w:t xml:space="preserve">: Просвещение, 2016. 177 </w:t>
      </w:r>
      <w:proofErr w:type="gramStart"/>
      <w:r w:rsidRPr="00E417F4">
        <w:rPr>
          <w:sz w:val="28"/>
          <w:szCs w:val="28"/>
        </w:rPr>
        <w:t>с</w:t>
      </w:r>
      <w:proofErr w:type="gramEnd"/>
    </w:p>
    <w:p w:rsidR="007A1390" w:rsidRPr="00E417F4" w:rsidRDefault="007A1390" w:rsidP="007A1390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E417F4">
        <w:rPr>
          <w:rFonts w:ascii="Times New Roman" w:hAnsi="Times New Roman" w:cs="Times New Roman"/>
          <w:sz w:val="28"/>
          <w:szCs w:val="28"/>
        </w:rPr>
        <w:t xml:space="preserve">                   6.Аудиоматериалы для работы в классе на электронном носителе   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Цели и задачи курса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английского языка в начальной школе отводится 204 учебных часа, соответственно по 68 часов ежегодно. В процессе изучения английского языка согласно Примерным программам реализуются следующие </w:t>
      </w: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цели: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формирование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умения общаться на английском </w:t>
      </w:r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языке</w:t>
      </w:r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говорение) и письменной (чтение и письмо) формах;</w:t>
      </w:r>
    </w:p>
    <w:p w:rsidR="007A1390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   • </w:t>
      </w: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приобщение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E417F4" w:rsidRPr="00E417F4" w:rsidRDefault="00E417F4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1390" w:rsidRPr="00E417F4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развитие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общеучебных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умений; развитие мотивации к дальнейшему овладению английским языком;</w:t>
      </w:r>
    </w:p>
    <w:p w:rsidR="007A1390" w:rsidRDefault="007A1390" w:rsidP="007A139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воспитание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и разностороннее развитие младшего школьника средствами английского языка;</w:t>
      </w:r>
    </w:p>
    <w:p w:rsidR="00E417F4" w:rsidRPr="00E417F4" w:rsidRDefault="00E417F4" w:rsidP="007A139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1390" w:rsidRPr="00E417F4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Исходя из сформулированных выше целей, изучение английского языка в начальной школе направлено на решение следующих </w:t>
      </w: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задач</w:t>
      </w:r>
      <w:r w:rsidRPr="00E417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формирование представлений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расширение лингвистического кругозора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7A1390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обеспечение коммуникативно-психологической адаптации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E417F4" w:rsidRPr="00E417F4" w:rsidRDefault="00E417F4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1390" w:rsidRPr="00E417F4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развитие личностных качеств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развитие эмоциональной сферы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 в процессе обучающих игр, учебных спектаклей с использованием английского языка;</w:t>
      </w:r>
    </w:p>
    <w:p w:rsidR="007A1390" w:rsidRPr="00E417F4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• </w:t>
      </w: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приобщение младших школьников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к новому социальному опыту за счёт     проигрывания на английском языке различных ролей в игровых ситуациях, типичных для семейного, бытового и учебного общения;</w:t>
      </w:r>
    </w:p>
    <w:p w:rsidR="007A1390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развитие познавательных способностей,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аудиоприложением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мультимедийным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приложением и т. д.), умением работать в паре, в группе.</w:t>
      </w:r>
    </w:p>
    <w:p w:rsidR="00E417F4" w:rsidRDefault="00E417F4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17F4" w:rsidRDefault="00E417F4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17F4" w:rsidRDefault="00E417F4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17F4" w:rsidRDefault="00E417F4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457E3" w:rsidRPr="00E417F4" w:rsidRDefault="005457E3" w:rsidP="005457E3">
      <w:pPr>
        <w:pStyle w:val="Style6"/>
        <w:rPr>
          <w:rStyle w:val="FontStyle26"/>
          <w:b w:val="0"/>
          <w:sz w:val="28"/>
          <w:szCs w:val="28"/>
        </w:rPr>
      </w:pPr>
      <w:r w:rsidRPr="00E417F4">
        <w:rPr>
          <w:rStyle w:val="FontStyle26"/>
          <w:b w:val="0"/>
          <w:sz w:val="28"/>
          <w:szCs w:val="28"/>
        </w:rPr>
        <w:lastRenderedPageBreak/>
        <w:t>Место учебного предмета в учебном плане</w:t>
      </w:r>
    </w:p>
    <w:p w:rsidR="005457E3" w:rsidRPr="00E417F4" w:rsidRDefault="005457E3" w:rsidP="005457E3">
      <w:pPr>
        <w:pStyle w:val="Style6"/>
        <w:rPr>
          <w:rStyle w:val="FontStyle26"/>
          <w:b w:val="0"/>
          <w:sz w:val="28"/>
          <w:szCs w:val="28"/>
        </w:rPr>
      </w:pPr>
    </w:p>
    <w:p w:rsidR="007A1390" w:rsidRPr="00E417F4" w:rsidRDefault="005457E3" w:rsidP="005457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E417F4">
        <w:rPr>
          <w:rFonts w:ascii="Times New Roman" w:hAnsi="Times New Roman" w:cs="Times New Roman"/>
          <w:sz w:val="28"/>
          <w:szCs w:val="28"/>
        </w:rPr>
        <w:t xml:space="preserve">        Согласно действующему в школе учебному плану на 2019-2020 учебный год рабочая  программа для 4 классов предусматривает обучение в объеме 2 часов в неделю, всего 68 часов в год.</w:t>
      </w:r>
      <w:r w:rsidRPr="00E417F4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 учебному графику и расписанию занятий МБОУ Кичкинская СОШ на 2019-2020 учебный год,</w:t>
      </w:r>
      <w:r w:rsidR="006B2A9E" w:rsidRPr="00E417F4">
        <w:rPr>
          <w:rFonts w:ascii="Times New Roman" w:hAnsi="Times New Roman" w:cs="Times New Roman"/>
          <w:sz w:val="28"/>
          <w:szCs w:val="28"/>
          <w:lang w:eastAsia="ar-SA"/>
        </w:rPr>
        <w:t xml:space="preserve"> фактически будет реализовано 68</w:t>
      </w:r>
      <w:r w:rsidRPr="00E417F4">
        <w:rPr>
          <w:rFonts w:ascii="Times New Roman" w:hAnsi="Times New Roman" w:cs="Times New Roman"/>
          <w:sz w:val="28"/>
          <w:szCs w:val="28"/>
          <w:lang w:eastAsia="ar-SA"/>
        </w:rPr>
        <w:t xml:space="preserve"> часов.</w:t>
      </w:r>
    </w:p>
    <w:p w:rsidR="007A1390" w:rsidRPr="00E417F4" w:rsidRDefault="007A1390" w:rsidP="007A13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Планируемые результаты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Коммуникативныеумения</w:t>
      </w:r>
      <w:proofErr w:type="spellEnd"/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Говорение</w:t>
      </w:r>
    </w:p>
    <w:p w:rsidR="007A1390" w:rsidRPr="00E417F4" w:rsidRDefault="007A1390" w:rsidP="007A1390">
      <w:pPr>
        <w:numPr>
          <w:ilvl w:val="0"/>
          <w:numId w:val="2"/>
        </w:numPr>
        <w:shd w:val="clear" w:color="auto" w:fill="FFFFFF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Диалогическая форма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должны уметь вести:</w:t>
      </w:r>
    </w:p>
    <w:p w:rsidR="007A1390" w:rsidRPr="00E417F4" w:rsidRDefault="007A1390" w:rsidP="007A1390">
      <w:pPr>
        <w:numPr>
          <w:ilvl w:val="0"/>
          <w:numId w:val="3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этикетные диалоги в типичных ситуациях бытового, учебно-трудового и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мужкультурного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общения;</w:t>
      </w:r>
    </w:p>
    <w:p w:rsidR="007A1390" w:rsidRPr="00E417F4" w:rsidRDefault="007A1390" w:rsidP="007A1390">
      <w:pPr>
        <w:numPr>
          <w:ilvl w:val="0"/>
          <w:numId w:val="3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диалог-расспрос (запрос информации и ответ на него);</w:t>
      </w:r>
    </w:p>
    <w:p w:rsidR="007A1390" w:rsidRPr="00E417F4" w:rsidRDefault="007A1390" w:rsidP="007A1390">
      <w:pPr>
        <w:numPr>
          <w:ilvl w:val="0"/>
          <w:numId w:val="3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диалог-побуждение к действию.</w:t>
      </w:r>
    </w:p>
    <w:p w:rsidR="007A1390" w:rsidRPr="00E417F4" w:rsidRDefault="007A1390" w:rsidP="007A1390">
      <w:pPr>
        <w:numPr>
          <w:ilvl w:val="0"/>
          <w:numId w:val="4"/>
        </w:numPr>
        <w:shd w:val="clear" w:color="auto" w:fill="FFFFFF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Монологическая форма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должны уметь пользоваться:</w:t>
      </w:r>
    </w:p>
    <w:p w:rsidR="007A1390" w:rsidRPr="00E417F4" w:rsidRDefault="007A1390" w:rsidP="007A1390">
      <w:pPr>
        <w:numPr>
          <w:ilvl w:val="0"/>
          <w:numId w:val="5"/>
        </w:numPr>
        <w:shd w:val="clear" w:color="auto" w:fill="FFFFFF"/>
        <w:spacing w:after="0" w:line="240" w:lineRule="auto"/>
        <w:ind w:left="87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коммуникативными типами речи: описанием, сообщением, рассказом, характеристикой (персонажей).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Аудирование</w:t>
      </w:r>
      <w:proofErr w:type="spellEnd"/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должны воспринимать на слух и понимать:</w:t>
      </w:r>
    </w:p>
    <w:p w:rsidR="007A1390" w:rsidRPr="00E417F4" w:rsidRDefault="007A1390" w:rsidP="007A1390">
      <w:pPr>
        <w:numPr>
          <w:ilvl w:val="0"/>
          <w:numId w:val="6"/>
        </w:numPr>
        <w:shd w:val="clear" w:color="auto" w:fill="FFFFFF"/>
        <w:spacing w:after="0" w:line="240" w:lineRule="auto"/>
        <w:ind w:left="87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речь учителя и одноклассников в процессе общения на уроке;</w:t>
      </w:r>
    </w:p>
    <w:p w:rsidR="007A1390" w:rsidRPr="00E417F4" w:rsidRDefault="007A1390" w:rsidP="007A1390">
      <w:pPr>
        <w:numPr>
          <w:ilvl w:val="0"/>
          <w:numId w:val="6"/>
        </w:numPr>
        <w:shd w:val="clear" w:color="auto" w:fill="FFFFFF"/>
        <w:spacing w:after="0" w:line="240" w:lineRule="auto"/>
        <w:ind w:left="87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небольшие доступные тексты в аудиозаписи, построенные на изученном языковом материале.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Чтение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должны читать:</w:t>
      </w:r>
    </w:p>
    <w:p w:rsidR="007A1390" w:rsidRPr="00E417F4" w:rsidRDefault="007A1390" w:rsidP="007A1390">
      <w:pPr>
        <w:numPr>
          <w:ilvl w:val="0"/>
          <w:numId w:val="7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вслух небольшие тексты, построенные на изученном языковом материале;</w:t>
      </w:r>
    </w:p>
    <w:p w:rsidR="007A1390" w:rsidRPr="00E417F4" w:rsidRDefault="007A1390" w:rsidP="007A1390">
      <w:pPr>
        <w:numPr>
          <w:ilvl w:val="0"/>
          <w:numId w:val="7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действие, и т.д.).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Письмо 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должны владеть:</w:t>
      </w:r>
    </w:p>
    <w:p w:rsidR="007A1390" w:rsidRPr="00E417F4" w:rsidRDefault="007A1390" w:rsidP="007A1390">
      <w:pPr>
        <w:numPr>
          <w:ilvl w:val="0"/>
          <w:numId w:val="8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техникой письма (графикой, каллиграфией, орфографией);</w:t>
      </w:r>
    </w:p>
    <w:p w:rsidR="007A1390" w:rsidRPr="00E417F4" w:rsidRDefault="007A1390" w:rsidP="007A1390">
      <w:pPr>
        <w:numPr>
          <w:ilvl w:val="0"/>
          <w:numId w:val="8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основами письменной речи: писать с опорой на образец поздравления с праздником, короткое личное письмо.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Языковой материал и действия с ним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Графика, каллиграфия, орфография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должны:</w:t>
      </w:r>
    </w:p>
    <w:p w:rsidR="007A1390" w:rsidRPr="00E417F4" w:rsidRDefault="007A1390" w:rsidP="007A1390">
      <w:pPr>
        <w:numPr>
          <w:ilvl w:val="0"/>
          <w:numId w:val="9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писать буквы алфавита и знать их последовательность;</w:t>
      </w:r>
    </w:p>
    <w:p w:rsidR="007A1390" w:rsidRPr="00E417F4" w:rsidRDefault="007A1390" w:rsidP="007A1390">
      <w:pPr>
        <w:numPr>
          <w:ilvl w:val="0"/>
          <w:numId w:val="9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основные правила орфографии при письме;</w:t>
      </w:r>
    </w:p>
    <w:p w:rsidR="007A1390" w:rsidRPr="00E417F4" w:rsidRDefault="007A1390" w:rsidP="007A1390">
      <w:pPr>
        <w:numPr>
          <w:ilvl w:val="0"/>
          <w:numId w:val="9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основные правила чтения.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Фонетическая сторона речи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должны:</w:t>
      </w:r>
    </w:p>
    <w:p w:rsidR="007A1390" w:rsidRPr="00E417F4" w:rsidRDefault="007A1390" w:rsidP="007A1390">
      <w:pPr>
        <w:numPr>
          <w:ilvl w:val="0"/>
          <w:numId w:val="10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адекватно произносить все звуки английского языка: соблюдать долготу и краткость гласных; не оглушать звонкие согласные в конце слов; не смягчать согласные перед гласными;</w:t>
      </w:r>
    </w:p>
    <w:p w:rsidR="007A1390" w:rsidRPr="00E417F4" w:rsidRDefault="007A1390" w:rsidP="007A1390">
      <w:pPr>
        <w:numPr>
          <w:ilvl w:val="0"/>
          <w:numId w:val="10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звуки английской транскрипции и воспроизводить звуки, соответствующие им;</w:t>
      </w:r>
    </w:p>
    <w:p w:rsidR="007A1390" w:rsidRPr="00E417F4" w:rsidRDefault="007A1390" w:rsidP="007A1390">
      <w:pPr>
        <w:numPr>
          <w:ilvl w:val="0"/>
          <w:numId w:val="10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нормативное словесное и фразовое ударение, членение предложения на смысловые группы;</w:t>
      </w:r>
    </w:p>
    <w:p w:rsidR="007A1390" w:rsidRPr="00E417F4" w:rsidRDefault="007A1390" w:rsidP="007A1390">
      <w:pPr>
        <w:numPr>
          <w:ilvl w:val="0"/>
          <w:numId w:val="10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на слух интонацию предложений различных коммуникативных типов (утвердительного, вопросительного и побудительного), предложений с однородными членами и овладеть соответствующей интонацией.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Лексическая сторона речи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должны:</w:t>
      </w:r>
    </w:p>
    <w:p w:rsidR="007A1390" w:rsidRPr="00E417F4" w:rsidRDefault="007A1390" w:rsidP="007A1390">
      <w:pPr>
        <w:numPr>
          <w:ilvl w:val="0"/>
          <w:numId w:val="11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в устной и письменной речи лексические единицы, обслуживающие ситуации общения в пределах тематики начального этапа;</w:t>
      </w:r>
    </w:p>
    <w:p w:rsidR="007A1390" w:rsidRPr="00E417F4" w:rsidRDefault="007A1390" w:rsidP="007A1390">
      <w:pPr>
        <w:numPr>
          <w:ilvl w:val="0"/>
          <w:numId w:val="11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некоторых способах словообразования: аффиксации, словосложении, конверсии (без употребления терминов);</w:t>
      </w:r>
    </w:p>
    <w:p w:rsidR="007A1390" w:rsidRPr="00E417F4" w:rsidRDefault="007A1390" w:rsidP="007A1390">
      <w:pPr>
        <w:numPr>
          <w:ilvl w:val="0"/>
          <w:numId w:val="11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на слух и при чтении наиболее употребительные интернациональные слова (названия видов спорта, профессий, предметов быта).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Грамматическая сторона речи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должны правильно употреблять: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артикли (неопределенный, определенный, нулевой) в пределах наиболее распространенных случаев их употребления;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существительные в единственном и множественном числе, исчисляемые и неисчисляемые существительные, существительные в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Possessivecase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правильные и неправильные глаголы;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глагол-связку</w:t>
      </w:r>
      <w:proofErr w:type="gramStart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tobe</w:t>
      </w:r>
      <w:proofErr w:type="spellEnd"/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; вспомогательный глагол </w:t>
      </w:r>
      <w:proofErr w:type="spellStart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todo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; модальные глаголы </w:t>
      </w:r>
      <w:proofErr w:type="spellStart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can</w:t>
      </w:r>
      <w:proofErr w:type="spellEnd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may</w:t>
      </w:r>
      <w:proofErr w:type="spellEnd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must</w:t>
      </w:r>
      <w:proofErr w:type="spellEnd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would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глаголы в действительном залоге в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Future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Pastsimple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местоимения (личные, притяжательные, вопросительные, указательные), неопределенные местоимения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some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any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обозначения некоторого количества вещества/предметов;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качественные прилагательные в положительной, сравнительной и превосходной степенях, в том числе и исключения;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количественные и порядковые числительные до 100;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простые предлоги места и направления, сочинительные союзы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but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коммуникативные типы простого предложения: </w:t>
      </w:r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повествовательное</w:t>
      </w:r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, вопросительное, побудительное;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общие и специальные вопросы, вопросительные слова: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what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who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when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where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why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how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слов в английском предложении, утвердительные и отрицательные предложения;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с глагольным, составным именным и составным глагольным (в том числе с модальными глаголами</w:t>
      </w:r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can</w:t>
      </w:r>
      <w:proofErr w:type="spellEnd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may</w:t>
      </w:r>
      <w:proofErr w:type="spellEnd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must</w:t>
      </w:r>
      <w:proofErr w:type="spellEnd"/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 )</w:t>
      </w:r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сказуемым;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некоторые формы безличных предложений в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Presentsimple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предложениясоборотами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there is/ there are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Present simple;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простые распространенные предложения, предложения с однородными членами;</w:t>
      </w:r>
    </w:p>
    <w:p w:rsidR="007A1390" w:rsidRPr="00E417F4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сложносочиненные предложения с сочинительными союзами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but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1390" w:rsidRPr="00E417F4" w:rsidRDefault="007A1390" w:rsidP="007A1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Социокультурная осведомленность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обучения иностранному языку в начальной школе учащиеся знакомятся: с названиями стран изучаемого языка; некоторыми литературными персонажами популярных детских произведений; сюжетами некоторых популярных сказок, а также небольшими произведениями детского фольклора (стихов, песен) на иностранном языке; элементарными формами речевого и неречевого поведения, принятыми в странах изучаемого языка.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Специальные учебные умения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Младшие школьники овладевают следующими специальными (предметными) учебными умениями и навыками:</w:t>
      </w:r>
    </w:p>
    <w:p w:rsidR="007A1390" w:rsidRPr="00E417F4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двуязычным словарем учебника (в том числе транскрипцией);</w:t>
      </w:r>
    </w:p>
    <w:p w:rsidR="007A1390" w:rsidRPr="00E417F4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справочным материалом, представленным в виде таблиц, схем, правил;</w:t>
      </w:r>
    </w:p>
    <w:p w:rsidR="007A1390" w:rsidRPr="00E417F4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 словарь (словарную тетрадь);</w:t>
      </w:r>
    </w:p>
    <w:p w:rsidR="007A1390" w:rsidRPr="00E417F4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систематизировать слова, например по тематическому принципу;</w:t>
      </w:r>
    </w:p>
    <w:p w:rsidR="007A1390" w:rsidRPr="00E417F4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языковой догадкой, например при опознавании интернационализмов;</w:t>
      </w:r>
    </w:p>
    <w:p w:rsidR="007A1390" w:rsidRPr="00E417F4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 обобщения на основе структурно-функциональных схем простого предложения;</w:t>
      </w:r>
    </w:p>
    <w:p w:rsidR="007A1390" w:rsidRPr="00E417F4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опознавать грамматические явления, отсутствующие в родном языке, например артикли.</w:t>
      </w:r>
    </w:p>
    <w:p w:rsidR="007A1390" w:rsidRPr="00E417F4" w:rsidRDefault="007A1390" w:rsidP="007A1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Общеучебные</w:t>
      </w:r>
      <w:proofErr w:type="spellEnd"/>
      <w:r w:rsidRPr="00E417F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умения и универсальные учебные действия</w:t>
      </w:r>
    </w:p>
    <w:p w:rsidR="007A1390" w:rsidRPr="00E417F4" w:rsidRDefault="007A1390" w:rsidP="007A1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изучения курса «Иностранный язык» младшие школьники:</w:t>
      </w:r>
    </w:p>
    <w:p w:rsidR="007A1390" w:rsidRPr="00E417F4" w:rsidRDefault="007A1390" w:rsidP="007A1390">
      <w:pPr>
        <w:numPr>
          <w:ilvl w:val="0"/>
          <w:numId w:val="14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т.п.);</w:t>
      </w:r>
    </w:p>
    <w:p w:rsidR="007A1390" w:rsidRPr="00E417F4" w:rsidRDefault="007A1390" w:rsidP="007A1390">
      <w:pPr>
        <w:numPr>
          <w:ilvl w:val="0"/>
          <w:numId w:val="14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овладевают более разнообразными приемами раскрытия значения слова, используя словообразовательные элементы; синонимы; антонимы; контекст;</w:t>
      </w:r>
    </w:p>
    <w:p w:rsidR="007A1390" w:rsidRPr="00E417F4" w:rsidRDefault="007A1390" w:rsidP="007A1390">
      <w:pPr>
        <w:numPr>
          <w:ilvl w:val="0"/>
          <w:numId w:val="14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совершенствуют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общеречевые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коммуникативные умения, например, начинать и завершать разговор, используя речевые клише; поддерживать беседу, задавая вопросы и переспрашивая;</w:t>
      </w:r>
    </w:p>
    <w:p w:rsidR="007A1390" w:rsidRPr="00E417F4" w:rsidRDefault="007A1390" w:rsidP="007A1390">
      <w:pPr>
        <w:numPr>
          <w:ilvl w:val="0"/>
          <w:numId w:val="14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учатся осуществлять самоанализ, самоконтроль, самооценку.</w:t>
      </w:r>
    </w:p>
    <w:p w:rsidR="007A1390" w:rsidRPr="00E417F4" w:rsidRDefault="007A1390" w:rsidP="007A1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Общеучебные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специальные учебные умения, а также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социокультурная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осведомленность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преобретаются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учащимися в процессе формирования коммуникативных умений в основных видах речевой деятельности.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личности  в системе образования обеспечивается, прежде всего, через формирование </w:t>
      </w: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универсальных учебных действий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которые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выступают инвариантной основой образовательного и воспитательного процесса.</w:t>
      </w:r>
    </w:p>
    <w:p w:rsidR="007A1390" w:rsidRPr="00E417F4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Личностные УУД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Освоение общекультурного наследия России и общемирового культурного наследия; ориентация в системе моральных норм и ценностей, особенностях социальных отношений и взаимодействий; 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здоровьесберегающих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технологий; </w:t>
      </w:r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уважение к личности и её достоинству, доброжелательное отношение к окружающим, гражданский патриотизм, любовь к Родине, чувство гордости за свою страну; уважение к другим народам России и мира и принятие их, межэтническая толерантность, готовность к равноправному сотрудничеству; потребность в самовыражении и самореализации, социальном признании; умение вести диалог на основе равноправных отношений и взаимного уважения;</w:t>
      </w:r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умение строить жизненные планы с учётом конкретных социально-исторических, политических и экономических условий; готовность к выбору профильного образования; выраженная устойчивая учебно-познавательная мотивация и интерес к учению; готовность к самообразованию и самовоспитанию.</w:t>
      </w:r>
    </w:p>
    <w:p w:rsidR="007A1390" w:rsidRPr="00E417F4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Регулятивные УУД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Действия  целеполагания, включая постановку новых целей, преобразование практической задачи в познавательную; умение самостоятельно  планировать, анализировать и контролировать условия достижения цели; уметь принимать решения в проблемной ситуации; уметь адекватно самостоятельно оценивать правильность выполнения действия и вносить необходимые коррективы;   выделять альтернативные способы достижения цели и выбирать наиболее эффективный способ; осуществлять познавательную рефлексию в отношении действий по решению учебных и познавательных задач;</w:t>
      </w:r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адекватно оценивать свои возможности достижения цели.</w:t>
      </w:r>
    </w:p>
    <w:p w:rsidR="007A1390" w:rsidRPr="00E417F4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Коммуникативные УУД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Формулировать собственное мнение и позицию, аргументировать и координировать её с позициями партнёров при выработке общего решения в совместной деятельности; осуществлять взаимный контроль и оказывать  необходимую взаимопомощь;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 работать в группе — 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знать и уметь применять основы коммуникативной рефлексии;</w:t>
      </w:r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использовать адекватные языковые средства для отображения своих чувств,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мыслей, мотивов и потребностей; проявлять  инициативу в организации совместного действия; следовать морально-этическим и психологическим принципам общения и сотрудничества на основе уважительного отношения к партнёрам, адекватного межличностного восприятия, в процессе достижения общей цели совместной деятельности.</w:t>
      </w:r>
    </w:p>
    <w:p w:rsidR="007A1390" w:rsidRPr="00E417F4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Познавательные УУД</w:t>
      </w:r>
    </w:p>
    <w:p w:rsidR="007A1390" w:rsidRPr="00E417F4" w:rsidRDefault="007A1390" w:rsidP="007A1390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расширенный поиск информации с использованием различных ресурсов;   осуществлять выбор наиболее эффективных способов решения задач; осуществлять сравнение и классификацию, самостоятельно выбирая критерии для указанных логических операций; строить логическое рассуждение, включающее установление причинно-следственных связей; объяснять явления, процессы, связи и отношения, выявляемые в ходе исследования; владеть основами ознакомительного, изучающего, усваивающего и поискового чтения;</w:t>
      </w:r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структурировать тексты, включая умение выделять главное и второстепенное, главную идею текста, выстраивать последовательность описываемых событий; знать и использовать основы рефлексивного чтения; ставить проблему, аргументировать её актуальность;  самостоятельно проводить исследования на основе применения методов наблюдения и эксперимента.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Предметные</w:t>
      </w:r>
    </w:p>
    <w:p w:rsidR="0029442E" w:rsidRPr="00E417F4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Ученик научится: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русле говорения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1. Диалогическая форма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вести: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этикетные диалоги в типичных ситуациях бытового, учебно-трудового и межкультурного общения, в том числе полученные с помощью средств коммуникации;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диалог-расспрос (запрос информации и ответ на него);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диалог-побуждение к действию.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2. Монологическая форма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пользоваться: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коммуникативными типами речи: описание, рассказ, характеристика (персонажей).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русле аудирования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на слух и понимать: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речь учителя и одноклассников в процессе общения на уроке и вербально/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невербально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реагировать на </w:t>
      </w:r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услышанное</w:t>
      </w:r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русле чтения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Читать: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вслух небольшие тексты, построенные на изученном языковом материале;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русле письма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Владеть: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умением выписывать из текста слова, словосочетания и предложения;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основами письменной речи: писать по образцу поздравление с праздником, короткое личное письмо.</w:t>
      </w:r>
    </w:p>
    <w:p w:rsidR="0029442E" w:rsidRPr="00E417F4" w:rsidRDefault="0029442E" w:rsidP="00294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          </w:t>
      </w: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Языковые средства и навыки пользования ими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Графика, каллиграфия, орфография.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Все буквы английского алфавита. Основные буквосочетания. </w:t>
      </w:r>
      <w:proofErr w:type="spellStart"/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Звуко-буквенные</w:t>
      </w:r>
      <w:proofErr w:type="spellEnd"/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Фонетическая сторона речи.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 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“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” (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thereis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thereare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</w:t>
      </w:r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повествовательного</w:t>
      </w:r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, побудительного и вопросительного (общий и специальный вопросы) предложений. Интонация перечисления. Чтение по транскрипции изученных слов.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Лексическая сторона речи.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project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portfolio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garage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tennis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Начальное представление о способах словообразования: суффиксация (суффиксы </w:t>
      </w:r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, -от, -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tion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ist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ful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teen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ty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teach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teacher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friend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friendly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, словосложение (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postcard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), конверсия (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play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toplay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Грамматическая сторона речи.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Основные коммуникативные типы предложений: </w:t>
      </w:r>
      <w:proofErr w:type="gram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повествовательное</w:t>
      </w:r>
      <w:proofErr w:type="gram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what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who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when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where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why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how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Порядок слов в предложении. Утвердительные и отрицательные предложения. Простое предложение с простым глагольным сказуемым (Не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speaksEnglish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.), составным именным (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Myfamilyisbig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 и составным глагольным (I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liketodance.Shecanskatewell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.) сказуемым. Побудительные предложения в утвердительной (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Helpme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please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.) и отрицательной (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Don’tbelate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!) формах. Безличные предложения в настоящем времени (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Itiscold.It’sfiveo’clock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.). Предложения с оборотом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thereis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thereare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Простые распространённые предложения. Предложения с однородными членами. Сложносочинённые предложения с союзами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but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Сложноподчинённые предложения с союзом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because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Правильные и неправильные глаголы в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Future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PastSimple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Неопределённая форма глагола. Глагол-связка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tobe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Модальные глаголы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may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must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haveto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. Глагольные конструкции “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I’dliketo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...”. 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      Притяжательный падеж имён существительных. Прилагательные в положительной, сравнительной и превосходной степени, образованные по правилам и исключения.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this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these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that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those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), неопределённые (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some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any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некоторые случаи употребления).</w:t>
      </w:r>
    </w:p>
    <w:p w:rsidR="0029442E" w:rsidRPr="00E417F4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Наречиявремени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(yesterday, tomorrow, never, usually, often, sometimes).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Наречия степени (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much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little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very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). Количественные числительные до 100, порядковые числи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тельные до 30. </w:t>
      </w:r>
      <w:proofErr w:type="spellStart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Наиболееупотребительныепредлоги</w:t>
      </w:r>
      <w:proofErr w:type="spellEnd"/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on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at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into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to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from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of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with</w:t>
      </w:r>
      <w:r w:rsidRPr="00E417F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9442E" w:rsidRPr="00E417F4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</w:rPr>
        <w:t>Ученик получит возможность научиться:</w:t>
      </w:r>
    </w:p>
    <w:p w:rsidR="0029442E" w:rsidRPr="00E417F4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-использовать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E417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для</w:t>
      </w:r>
      <w:proofErr w:type="gramEnd"/>
      <w:r w:rsidRPr="00E417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:</w:t>
      </w:r>
    </w:p>
    <w:p w:rsidR="0029442E" w:rsidRPr="00E417F4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29442E" w:rsidRPr="00E417F4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преодоления психологических барьеров в использовании английского языка как средства общения;</w:t>
      </w:r>
    </w:p>
    <w:p w:rsidR="0029442E" w:rsidRPr="00E417F4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ознакомления с детским зарубежным фольклором;</w:t>
      </w:r>
    </w:p>
    <w:p w:rsidR="0029442E" w:rsidRPr="00E417F4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более глубокого осознания некоторых особенностей родного языка.</w:t>
      </w:r>
    </w:p>
    <w:p w:rsidR="0029442E" w:rsidRPr="00E417F4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преодоления психологических барьеров в использовании английского языка как средства общения</w:t>
      </w:r>
    </w:p>
    <w:p w:rsidR="00BA7146" w:rsidRPr="00E417F4" w:rsidRDefault="00BA7146" w:rsidP="00BA7146">
      <w:pPr>
        <w:pStyle w:val="a9"/>
        <w:spacing w:before="0" w:beforeAutospacing="0" w:after="15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СОДЕРЖАНИЕ КУРСА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Предметное содержание речи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color w:val="000000"/>
          <w:sz w:val="28"/>
          <w:szCs w:val="28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Знакомство.</w:t>
      </w:r>
      <w:r w:rsidRPr="00E417F4">
        <w:rPr>
          <w:color w:val="000000"/>
          <w:sz w:val="28"/>
          <w:szCs w:val="28"/>
        </w:rPr>
        <w:t> 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Я и моя семья.</w:t>
      </w:r>
      <w:r w:rsidRPr="00E417F4">
        <w:rPr>
          <w:color w:val="000000"/>
          <w:sz w:val="28"/>
          <w:szCs w:val="28"/>
        </w:rPr>
        <w:t> 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Мир моих увлечений.</w:t>
      </w:r>
      <w:r w:rsidRPr="00E417F4">
        <w:rPr>
          <w:color w:val="000000"/>
          <w:sz w:val="28"/>
          <w:szCs w:val="28"/>
        </w:rPr>
        <w:t> Мои любимые занятия. Виды спорта и спортивные игры. Мои любимые сказки. Выходной день (в зоопарке, цирке), каникулы.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lastRenderedPageBreak/>
        <w:t>Я и мои друзья.</w:t>
      </w:r>
      <w:r w:rsidRPr="00E417F4">
        <w:rPr>
          <w:color w:val="000000"/>
          <w:sz w:val="28"/>
          <w:szCs w:val="28"/>
        </w:rPr>
        <w:t xml:space="preserve"> Имя, возраст, внешность, характер, увлечения/хобби. Совместные занятия. Письмо зарубежному другу. </w:t>
      </w:r>
      <w:proofErr w:type="gramStart"/>
      <w:r w:rsidRPr="00E417F4">
        <w:rPr>
          <w:color w:val="000000"/>
          <w:sz w:val="28"/>
          <w:szCs w:val="28"/>
        </w:rPr>
        <w:t>Любимое домашнее животное: имя, возраст, цвет, размер, характер, что умеет делать.</w:t>
      </w:r>
      <w:proofErr w:type="gramEnd"/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Моя школа.</w:t>
      </w:r>
      <w:r w:rsidRPr="00E417F4">
        <w:rPr>
          <w:color w:val="000000"/>
          <w:sz w:val="28"/>
          <w:szCs w:val="28"/>
        </w:rPr>
        <w:t> Классная комната, учебные предметы, школьные принадлежности. Учебные занятия на уроках.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Мир вокруг меня</w:t>
      </w:r>
      <w:r w:rsidRPr="00E417F4">
        <w:rPr>
          <w:b/>
          <w:bCs/>
          <w:color w:val="000000"/>
          <w:sz w:val="28"/>
          <w:szCs w:val="28"/>
        </w:rPr>
        <w:t>.</w:t>
      </w:r>
      <w:r w:rsidRPr="00E417F4">
        <w:rPr>
          <w:color w:val="000000"/>
          <w:sz w:val="28"/>
          <w:szCs w:val="28"/>
        </w:rPr>
        <w:t> 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Страна/страны изучаемого языка и родная страна</w:t>
      </w:r>
      <w:r w:rsidRPr="00E417F4">
        <w:rPr>
          <w:b/>
          <w:bCs/>
          <w:color w:val="000000"/>
          <w:sz w:val="28"/>
          <w:szCs w:val="28"/>
        </w:rPr>
        <w:t>.</w:t>
      </w:r>
      <w:r w:rsidRPr="00E417F4">
        <w:rPr>
          <w:color w:val="000000"/>
          <w:sz w:val="28"/>
          <w:szCs w:val="28"/>
        </w:rPr>
        <w:t> 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color w:val="000000"/>
          <w:sz w:val="28"/>
          <w:szCs w:val="28"/>
        </w:rPr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Графика, каллиграфия, орфография</w:t>
      </w:r>
      <w:r w:rsidRPr="00E417F4">
        <w:rPr>
          <w:b/>
          <w:bCs/>
          <w:color w:val="000000"/>
          <w:sz w:val="28"/>
          <w:szCs w:val="28"/>
        </w:rPr>
        <w:t>.</w:t>
      </w:r>
      <w:r w:rsidRPr="00E417F4">
        <w:rPr>
          <w:color w:val="000000"/>
          <w:sz w:val="28"/>
          <w:szCs w:val="28"/>
        </w:rPr>
        <w:t xml:space="preserve"> Все буквы английского алфавита. Основные буквосочетания. </w:t>
      </w:r>
      <w:proofErr w:type="spellStart"/>
      <w:proofErr w:type="gramStart"/>
      <w:r w:rsidRPr="00E417F4">
        <w:rPr>
          <w:color w:val="000000"/>
          <w:sz w:val="28"/>
          <w:szCs w:val="28"/>
        </w:rPr>
        <w:t>Звуко-буквенные</w:t>
      </w:r>
      <w:proofErr w:type="spellEnd"/>
      <w:proofErr w:type="gramEnd"/>
      <w:r w:rsidRPr="00E417F4">
        <w:rPr>
          <w:color w:val="000000"/>
          <w:sz w:val="28"/>
          <w:szCs w:val="28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Фонетическая сторона речи.</w:t>
      </w:r>
      <w:r w:rsidRPr="00E417F4">
        <w:rPr>
          <w:color w:val="000000"/>
          <w:sz w:val="28"/>
          <w:szCs w:val="28"/>
        </w:rPr>
        <w:t> 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“</w:t>
      </w:r>
      <w:proofErr w:type="spellStart"/>
      <w:r w:rsidRPr="00E417F4">
        <w:rPr>
          <w:color w:val="000000"/>
          <w:sz w:val="28"/>
          <w:szCs w:val="28"/>
        </w:rPr>
        <w:t>r</w:t>
      </w:r>
      <w:proofErr w:type="spellEnd"/>
      <w:r w:rsidRPr="00E417F4">
        <w:rPr>
          <w:color w:val="000000"/>
          <w:sz w:val="28"/>
          <w:szCs w:val="28"/>
        </w:rPr>
        <w:t>” (</w:t>
      </w:r>
      <w:proofErr w:type="spellStart"/>
      <w:r w:rsidRPr="00E417F4">
        <w:rPr>
          <w:color w:val="000000"/>
          <w:sz w:val="28"/>
          <w:szCs w:val="28"/>
        </w:rPr>
        <w:t>there</w:t>
      </w:r>
      <w:proofErr w:type="spellEnd"/>
      <w:r w:rsidRPr="00E417F4">
        <w:rPr>
          <w:i/>
          <w:iCs/>
          <w:color w:val="000000"/>
          <w:sz w:val="28"/>
          <w:szCs w:val="28"/>
        </w:rPr>
        <w:t> </w:t>
      </w:r>
      <w:proofErr w:type="spellStart"/>
      <w:r w:rsidRPr="00E417F4">
        <w:rPr>
          <w:i/>
          <w:iCs/>
          <w:color w:val="000000"/>
          <w:sz w:val="28"/>
          <w:szCs w:val="28"/>
        </w:rPr>
        <w:t>is</w:t>
      </w:r>
      <w:proofErr w:type="spellEnd"/>
      <w:r w:rsidRPr="00E417F4">
        <w:rPr>
          <w:i/>
          <w:iCs/>
          <w:color w:val="000000"/>
          <w:sz w:val="28"/>
          <w:szCs w:val="28"/>
        </w:rPr>
        <w:t>/</w:t>
      </w:r>
      <w:proofErr w:type="spellStart"/>
      <w:r w:rsidRPr="00E417F4">
        <w:rPr>
          <w:i/>
          <w:iCs/>
          <w:color w:val="000000"/>
          <w:sz w:val="28"/>
          <w:szCs w:val="28"/>
        </w:rPr>
        <w:t>thereare</w:t>
      </w:r>
      <w:proofErr w:type="spellEnd"/>
      <w:r w:rsidRPr="00E417F4">
        <w:rPr>
          <w:i/>
          <w:iCs/>
          <w:color w:val="000000"/>
          <w:sz w:val="28"/>
          <w:szCs w:val="28"/>
        </w:rPr>
        <w:t>). </w:t>
      </w:r>
      <w:r w:rsidRPr="00E417F4">
        <w:rPr>
          <w:color w:val="000000"/>
          <w:sz w:val="28"/>
          <w:szCs w:val="28"/>
        </w:rPr>
        <w:t xml:space="preserve">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</w:t>
      </w:r>
      <w:proofErr w:type="gramStart"/>
      <w:r w:rsidRPr="00E417F4">
        <w:rPr>
          <w:color w:val="000000"/>
          <w:sz w:val="28"/>
          <w:szCs w:val="28"/>
        </w:rPr>
        <w:t>повествовательного</w:t>
      </w:r>
      <w:proofErr w:type="gramEnd"/>
      <w:r w:rsidRPr="00E417F4">
        <w:rPr>
          <w:color w:val="000000"/>
          <w:sz w:val="28"/>
          <w:szCs w:val="28"/>
        </w:rPr>
        <w:t>, побудительного и вопросительного (общий и специальный вопросы) предложений. Интонация перечисления. Чтение по транскрипции изученных слов.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Лексическая сторона речи</w:t>
      </w:r>
      <w:r w:rsidRPr="00E417F4">
        <w:rPr>
          <w:b/>
          <w:bCs/>
          <w:color w:val="000000"/>
          <w:sz w:val="28"/>
          <w:szCs w:val="28"/>
        </w:rPr>
        <w:t>.</w:t>
      </w:r>
      <w:r w:rsidRPr="00E417F4">
        <w:rPr>
          <w:color w:val="000000"/>
          <w:sz w:val="28"/>
          <w:szCs w:val="28"/>
        </w:rPr>
        <w:t> 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</w:t>
      </w:r>
      <w:r w:rsidRPr="00E417F4">
        <w:rPr>
          <w:i/>
          <w:iCs/>
          <w:color w:val="000000"/>
          <w:sz w:val="28"/>
          <w:szCs w:val="28"/>
        </w:rPr>
        <w:t> </w:t>
      </w:r>
      <w:proofErr w:type="spellStart"/>
      <w:r w:rsidRPr="00E417F4">
        <w:rPr>
          <w:i/>
          <w:iCs/>
          <w:color w:val="000000"/>
          <w:sz w:val="28"/>
          <w:szCs w:val="28"/>
        </w:rPr>
        <w:t>project,portfolio</w:t>
      </w:r>
      <w:proofErr w:type="spellEnd"/>
      <w:r w:rsidRPr="00E417F4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E417F4">
        <w:rPr>
          <w:i/>
          <w:iCs/>
          <w:color w:val="000000"/>
          <w:sz w:val="28"/>
          <w:szCs w:val="28"/>
        </w:rPr>
        <w:t>garage</w:t>
      </w:r>
      <w:proofErr w:type="spellEnd"/>
      <w:r w:rsidRPr="00E417F4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E417F4">
        <w:rPr>
          <w:i/>
          <w:iCs/>
          <w:color w:val="000000"/>
          <w:sz w:val="28"/>
          <w:szCs w:val="28"/>
        </w:rPr>
        <w:t>tennis</w:t>
      </w:r>
      <w:proofErr w:type="spellEnd"/>
      <w:r w:rsidRPr="00E417F4">
        <w:rPr>
          <w:i/>
          <w:iCs/>
          <w:color w:val="000000"/>
          <w:sz w:val="28"/>
          <w:szCs w:val="28"/>
        </w:rPr>
        <w:t>).</w:t>
      </w:r>
      <w:r w:rsidRPr="00E417F4">
        <w:rPr>
          <w:color w:val="000000"/>
          <w:sz w:val="28"/>
          <w:szCs w:val="28"/>
        </w:rPr>
        <w:t> Начальное представление о способах словообразования: суффиксация (суффиксы</w:t>
      </w:r>
      <w:r w:rsidRPr="00E417F4">
        <w:rPr>
          <w:i/>
          <w:iCs/>
          <w:color w:val="000000"/>
          <w:sz w:val="28"/>
          <w:szCs w:val="28"/>
        </w:rPr>
        <w:t> </w:t>
      </w:r>
      <w:proofErr w:type="gramStart"/>
      <w:r w:rsidRPr="00E417F4">
        <w:rPr>
          <w:i/>
          <w:iCs/>
          <w:color w:val="000000"/>
          <w:sz w:val="28"/>
          <w:szCs w:val="28"/>
        </w:rPr>
        <w:t>-</w:t>
      </w:r>
      <w:proofErr w:type="spellStart"/>
      <w:r w:rsidRPr="00E417F4">
        <w:rPr>
          <w:i/>
          <w:iCs/>
          <w:color w:val="000000"/>
          <w:sz w:val="28"/>
          <w:szCs w:val="28"/>
        </w:rPr>
        <w:t>е</w:t>
      </w:r>
      <w:proofErr w:type="gramEnd"/>
      <w:r w:rsidRPr="00E417F4">
        <w:rPr>
          <w:i/>
          <w:iCs/>
          <w:color w:val="000000"/>
          <w:sz w:val="28"/>
          <w:szCs w:val="28"/>
        </w:rPr>
        <w:t>r</w:t>
      </w:r>
      <w:proofErr w:type="spellEnd"/>
      <w:r w:rsidRPr="00E417F4">
        <w:rPr>
          <w:i/>
          <w:iCs/>
          <w:color w:val="000000"/>
          <w:sz w:val="28"/>
          <w:szCs w:val="28"/>
        </w:rPr>
        <w:t>, -от, -</w:t>
      </w:r>
      <w:proofErr w:type="spellStart"/>
      <w:r w:rsidRPr="00E417F4">
        <w:rPr>
          <w:i/>
          <w:iCs/>
          <w:color w:val="000000"/>
          <w:sz w:val="28"/>
          <w:szCs w:val="28"/>
        </w:rPr>
        <w:t>tion</w:t>
      </w:r>
      <w:proofErr w:type="spellEnd"/>
      <w:r w:rsidRPr="00E417F4">
        <w:rPr>
          <w:i/>
          <w:iCs/>
          <w:color w:val="000000"/>
          <w:sz w:val="28"/>
          <w:szCs w:val="28"/>
        </w:rPr>
        <w:t>, -</w:t>
      </w:r>
      <w:proofErr w:type="spellStart"/>
      <w:r w:rsidRPr="00E417F4">
        <w:rPr>
          <w:i/>
          <w:iCs/>
          <w:color w:val="000000"/>
          <w:sz w:val="28"/>
          <w:szCs w:val="28"/>
        </w:rPr>
        <w:t>ist</w:t>
      </w:r>
      <w:proofErr w:type="spellEnd"/>
      <w:r w:rsidRPr="00E417F4">
        <w:rPr>
          <w:i/>
          <w:iCs/>
          <w:color w:val="000000"/>
          <w:sz w:val="28"/>
          <w:szCs w:val="28"/>
        </w:rPr>
        <w:t>, -</w:t>
      </w:r>
      <w:proofErr w:type="spellStart"/>
      <w:r w:rsidRPr="00E417F4">
        <w:rPr>
          <w:i/>
          <w:iCs/>
          <w:color w:val="000000"/>
          <w:sz w:val="28"/>
          <w:szCs w:val="28"/>
        </w:rPr>
        <w:t>ful</w:t>
      </w:r>
      <w:proofErr w:type="spellEnd"/>
      <w:r w:rsidRPr="00E417F4">
        <w:rPr>
          <w:i/>
          <w:iCs/>
          <w:color w:val="000000"/>
          <w:sz w:val="28"/>
          <w:szCs w:val="28"/>
        </w:rPr>
        <w:t>, -</w:t>
      </w:r>
      <w:proofErr w:type="spellStart"/>
      <w:r w:rsidRPr="00E417F4">
        <w:rPr>
          <w:i/>
          <w:iCs/>
          <w:color w:val="000000"/>
          <w:sz w:val="28"/>
          <w:szCs w:val="28"/>
        </w:rPr>
        <w:t>ly</w:t>
      </w:r>
      <w:proofErr w:type="spellEnd"/>
      <w:r w:rsidRPr="00E417F4">
        <w:rPr>
          <w:i/>
          <w:iCs/>
          <w:color w:val="000000"/>
          <w:sz w:val="28"/>
          <w:szCs w:val="28"/>
        </w:rPr>
        <w:t>, - </w:t>
      </w:r>
      <w:proofErr w:type="spellStart"/>
      <w:r w:rsidRPr="00E417F4">
        <w:rPr>
          <w:i/>
          <w:iCs/>
          <w:color w:val="000000"/>
          <w:sz w:val="28"/>
          <w:szCs w:val="28"/>
        </w:rPr>
        <w:t>teen</w:t>
      </w:r>
      <w:proofErr w:type="spellEnd"/>
      <w:r w:rsidRPr="00E417F4">
        <w:rPr>
          <w:i/>
          <w:iCs/>
          <w:color w:val="000000"/>
          <w:sz w:val="28"/>
          <w:szCs w:val="28"/>
        </w:rPr>
        <w:t>, -</w:t>
      </w:r>
      <w:proofErr w:type="spellStart"/>
      <w:r w:rsidRPr="00E417F4">
        <w:rPr>
          <w:i/>
          <w:iCs/>
          <w:color w:val="000000"/>
          <w:sz w:val="28"/>
          <w:szCs w:val="28"/>
        </w:rPr>
        <w:t>ty</w:t>
      </w:r>
      <w:proofErr w:type="spellEnd"/>
      <w:r w:rsidRPr="00E417F4">
        <w:rPr>
          <w:i/>
          <w:iCs/>
          <w:color w:val="000000"/>
          <w:sz w:val="28"/>
          <w:szCs w:val="28"/>
        </w:rPr>
        <w:t>, -</w:t>
      </w:r>
      <w:proofErr w:type="spellStart"/>
      <w:r w:rsidRPr="00E417F4">
        <w:rPr>
          <w:i/>
          <w:iCs/>
          <w:color w:val="000000"/>
          <w:sz w:val="28"/>
          <w:szCs w:val="28"/>
        </w:rPr>
        <w:t>th</w:t>
      </w:r>
      <w:proofErr w:type="spellEnd"/>
      <w:r w:rsidRPr="00E417F4">
        <w:rPr>
          <w:i/>
          <w:iCs/>
          <w:color w:val="000000"/>
          <w:sz w:val="28"/>
          <w:szCs w:val="28"/>
        </w:rPr>
        <w:t>) </w:t>
      </w:r>
      <w:proofErr w:type="spellStart"/>
      <w:r w:rsidRPr="00E417F4">
        <w:rPr>
          <w:i/>
          <w:iCs/>
          <w:color w:val="000000"/>
          <w:sz w:val="28"/>
          <w:szCs w:val="28"/>
        </w:rPr>
        <w:t>teach</w:t>
      </w:r>
      <w:proofErr w:type="spellEnd"/>
      <w:r w:rsidRPr="00E417F4">
        <w:rPr>
          <w:i/>
          <w:iCs/>
          <w:color w:val="000000"/>
          <w:sz w:val="28"/>
          <w:szCs w:val="28"/>
        </w:rPr>
        <w:t> –</w:t>
      </w:r>
      <w:proofErr w:type="spellStart"/>
      <w:r w:rsidRPr="00E417F4">
        <w:rPr>
          <w:i/>
          <w:iCs/>
          <w:color w:val="000000"/>
          <w:sz w:val="28"/>
          <w:szCs w:val="28"/>
        </w:rPr>
        <w:t>teacher</w:t>
      </w:r>
      <w:proofErr w:type="spellEnd"/>
      <w:r w:rsidRPr="00E417F4">
        <w:rPr>
          <w:i/>
          <w:iCs/>
          <w:color w:val="000000"/>
          <w:sz w:val="28"/>
          <w:szCs w:val="28"/>
        </w:rPr>
        <w:t>, </w:t>
      </w:r>
      <w:proofErr w:type="spellStart"/>
      <w:r w:rsidRPr="00E417F4">
        <w:rPr>
          <w:i/>
          <w:iCs/>
          <w:color w:val="000000"/>
          <w:sz w:val="28"/>
          <w:szCs w:val="28"/>
        </w:rPr>
        <w:t>friend</w:t>
      </w:r>
      <w:proofErr w:type="spellEnd"/>
      <w:r w:rsidRPr="00E417F4">
        <w:rPr>
          <w:i/>
          <w:iCs/>
          <w:color w:val="000000"/>
          <w:sz w:val="28"/>
          <w:szCs w:val="28"/>
        </w:rPr>
        <w:t> – </w:t>
      </w:r>
      <w:proofErr w:type="spellStart"/>
      <w:r w:rsidRPr="00E417F4">
        <w:rPr>
          <w:i/>
          <w:iCs/>
          <w:color w:val="000000"/>
          <w:sz w:val="28"/>
          <w:szCs w:val="28"/>
        </w:rPr>
        <w:t>friendly</w:t>
      </w:r>
      <w:proofErr w:type="spellEnd"/>
      <w:r w:rsidRPr="00E417F4">
        <w:rPr>
          <w:i/>
          <w:iCs/>
          <w:color w:val="000000"/>
          <w:sz w:val="28"/>
          <w:szCs w:val="28"/>
        </w:rPr>
        <w:t>, словосложение (</w:t>
      </w:r>
      <w:proofErr w:type="spellStart"/>
      <w:r w:rsidRPr="00E417F4">
        <w:rPr>
          <w:i/>
          <w:iCs/>
          <w:color w:val="000000"/>
          <w:sz w:val="28"/>
          <w:szCs w:val="28"/>
        </w:rPr>
        <w:t>postcard</w:t>
      </w:r>
      <w:proofErr w:type="spellEnd"/>
      <w:r w:rsidRPr="00E417F4">
        <w:rPr>
          <w:i/>
          <w:iCs/>
          <w:color w:val="000000"/>
          <w:sz w:val="28"/>
          <w:szCs w:val="28"/>
        </w:rPr>
        <w:t>),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i/>
          <w:iCs/>
          <w:color w:val="000000"/>
          <w:sz w:val="28"/>
          <w:szCs w:val="28"/>
        </w:rPr>
        <w:t>конверсия (</w:t>
      </w:r>
      <w:proofErr w:type="spellStart"/>
      <w:r w:rsidRPr="00E417F4">
        <w:rPr>
          <w:i/>
          <w:iCs/>
          <w:color w:val="000000"/>
          <w:sz w:val="28"/>
          <w:szCs w:val="28"/>
        </w:rPr>
        <w:t>play</w:t>
      </w:r>
      <w:proofErr w:type="spellEnd"/>
      <w:r w:rsidRPr="00E417F4">
        <w:rPr>
          <w:i/>
          <w:iCs/>
          <w:color w:val="000000"/>
          <w:sz w:val="28"/>
          <w:szCs w:val="28"/>
        </w:rPr>
        <w:t xml:space="preserve"> – </w:t>
      </w:r>
      <w:proofErr w:type="spellStart"/>
      <w:r w:rsidRPr="00E417F4">
        <w:rPr>
          <w:i/>
          <w:iCs/>
          <w:color w:val="000000"/>
          <w:sz w:val="28"/>
          <w:szCs w:val="28"/>
        </w:rPr>
        <w:t>toplay</w:t>
      </w:r>
      <w:proofErr w:type="spellEnd"/>
      <w:r w:rsidRPr="00E417F4">
        <w:rPr>
          <w:i/>
          <w:iCs/>
          <w:color w:val="000000"/>
          <w:sz w:val="28"/>
          <w:szCs w:val="28"/>
        </w:rPr>
        <w:t>).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bCs/>
          <w:color w:val="000000"/>
          <w:sz w:val="28"/>
          <w:szCs w:val="28"/>
        </w:rPr>
        <w:t>Грамматическая сторона речи.</w:t>
      </w:r>
      <w:r w:rsidRPr="00E417F4">
        <w:rPr>
          <w:color w:val="000000"/>
          <w:sz w:val="28"/>
          <w:szCs w:val="28"/>
        </w:rPr>
        <w:t xml:space="preserve"> Основные коммуникативные типы предложений: </w:t>
      </w:r>
      <w:proofErr w:type="gramStart"/>
      <w:r w:rsidRPr="00E417F4">
        <w:rPr>
          <w:color w:val="000000"/>
          <w:sz w:val="28"/>
          <w:szCs w:val="28"/>
        </w:rPr>
        <w:t>повествовательное</w:t>
      </w:r>
      <w:proofErr w:type="gramEnd"/>
      <w:r w:rsidRPr="00E417F4">
        <w:rPr>
          <w:color w:val="000000"/>
          <w:sz w:val="28"/>
          <w:szCs w:val="28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E417F4">
        <w:rPr>
          <w:color w:val="000000"/>
          <w:sz w:val="28"/>
          <w:szCs w:val="28"/>
        </w:rPr>
        <w:t>what</w:t>
      </w:r>
      <w:proofErr w:type="spellEnd"/>
      <w:r w:rsidRPr="00E417F4">
        <w:rPr>
          <w:color w:val="000000"/>
          <w:sz w:val="28"/>
          <w:szCs w:val="28"/>
        </w:rPr>
        <w:t xml:space="preserve">, </w:t>
      </w:r>
      <w:proofErr w:type="spellStart"/>
      <w:r w:rsidRPr="00E417F4">
        <w:rPr>
          <w:color w:val="000000"/>
          <w:sz w:val="28"/>
          <w:szCs w:val="28"/>
        </w:rPr>
        <w:t>who</w:t>
      </w:r>
      <w:proofErr w:type="spellEnd"/>
      <w:r w:rsidRPr="00E417F4">
        <w:rPr>
          <w:color w:val="000000"/>
          <w:sz w:val="28"/>
          <w:szCs w:val="28"/>
        </w:rPr>
        <w:t xml:space="preserve">, </w:t>
      </w:r>
      <w:proofErr w:type="spellStart"/>
      <w:r w:rsidRPr="00E417F4">
        <w:rPr>
          <w:color w:val="000000"/>
          <w:sz w:val="28"/>
          <w:szCs w:val="28"/>
        </w:rPr>
        <w:t>when</w:t>
      </w:r>
      <w:proofErr w:type="spellEnd"/>
      <w:r w:rsidRPr="00E417F4">
        <w:rPr>
          <w:color w:val="000000"/>
          <w:sz w:val="28"/>
          <w:szCs w:val="28"/>
        </w:rPr>
        <w:t xml:space="preserve">, </w:t>
      </w:r>
      <w:proofErr w:type="spellStart"/>
      <w:r w:rsidRPr="00E417F4">
        <w:rPr>
          <w:color w:val="000000"/>
          <w:sz w:val="28"/>
          <w:szCs w:val="28"/>
        </w:rPr>
        <w:t>where</w:t>
      </w:r>
      <w:proofErr w:type="spellEnd"/>
      <w:r w:rsidRPr="00E417F4">
        <w:rPr>
          <w:color w:val="000000"/>
          <w:sz w:val="28"/>
          <w:szCs w:val="28"/>
        </w:rPr>
        <w:t xml:space="preserve">, </w:t>
      </w:r>
      <w:proofErr w:type="spellStart"/>
      <w:r w:rsidRPr="00E417F4">
        <w:rPr>
          <w:color w:val="000000"/>
          <w:sz w:val="28"/>
          <w:szCs w:val="28"/>
        </w:rPr>
        <w:t>why</w:t>
      </w:r>
      <w:proofErr w:type="spellEnd"/>
      <w:r w:rsidRPr="00E417F4">
        <w:rPr>
          <w:color w:val="000000"/>
          <w:sz w:val="28"/>
          <w:szCs w:val="28"/>
        </w:rPr>
        <w:t xml:space="preserve">, </w:t>
      </w:r>
      <w:proofErr w:type="spellStart"/>
      <w:r w:rsidRPr="00E417F4">
        <w:rPr>
          <w:color w:val="000000"/>
          <w:sz w:val="28"/>
          <w:szCs w:val="28"/>
        </w:rPr>
        <w:lastRenderedPageBreak/>
        <w:t>how</w:t>
      </w:r>
      <w:proofErr w:type="spellEnd"/>
      <w:r w:rsidRPr="00E417F4">
        <w:rPr>
          <w:color w:val="000000"/>
          <w:sz w:val="28"/>
          <w:szCs w:val="28"/>
        </w:rPr>
        <w:t xml:space="preserve">. Порядок слов в предложении. Утвердительные и отрицательные предложения. </w:t>
      </w:r>
      <w:proofErr w:type="gramStart"/>
      <w:r w:rsidRPr="00E417F4">
        <w:rPr>
          <w:color w:val="000000"/>
          <w:sz w:val="28"/>
          <w:szCs w:val="28"/>
        </w:rPr>
        <w:t>Простое предложение с простым глагольным сказуемым (Не </w:t>
      </w:r>
      <w:proofErr w:type="spellStart"/>
      <w:r w:rsidRPr="00E417F4">
        <w:rPr>
          <w:color w:val="000000"/>
          <w:sz w:val="28"/>
          <w:szCs w:val="28"/>
        </w:rPr>
        <w:t>speaks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English</w:t>
      </w:r>
      <w:proofErr w:type="spellEnd"/>
      <w:r w:rsidRPr="00E417F4">
        <w:rPr>
          <w:color w:val="000000"/>
          <w:sz w:val="28"/>
          <w:szCs w:val="28"/>
        </w:rPr>
        <w:t>.), составным именным (</w:t>
      </w:r>
      <w:proofErr w:type="spellStart"/>
      <w:r w:rsidRPr="00E417F4">
        <w:rPr>
          <w:color w:val="000000"/>
          <w:sz w:val="28"/>
          <w:szCs w:val="28"/>
        </w:rPr>
        <w:t>My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family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is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big</w:t>
      </w:r>
      <w:proofErr w:type="spellEnd"/>
      <w:r w:rsidRPr="00E417F4">
        <w:rPr>
          <w:color w:val="000000"/>
          <w:sz w:val="28"/>
          <w:szCs w:val="28"/>
        </w:rPr>
        <w:t>.) и составным глагольным (I </w:t>
      </w:r>
      <w:proofErr w:type="spellStart"/>
      <w:r w:rsidRPr="00E417F4">
        <w:rPr>
          <w:color w:val="000000"/>
          <w:sz w:val="28"/>
          <w:szCs w:val="28"/>
        </w:rPr>
        <w:t>like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to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dance</w:t>
      </w:r>
      <w:proofErr w:type="spellEnd"/>
      <w:r w:rsidRPr="00E417F4">
        <w:rPr>
          <w:color w:val="000000"/>
          <w:sz w:val="28"/>
          <w:szCs w:val="28"/>
        </w:rPr>
        <w:t>.</w:t>
      </w:r>
      <w:proofErr w:type="gramEnd"/>
      <w:r w:rsidRPr="00E417F4">
        <w:rPr>
          <w:color w:val="000000"/>
          <w:sz w:val="28"/>
          <w:szCs w:val="28"/>
        </w:rPr>
        <w:t> </w:t>
      </w:r>
      <w:proofErr w:type="spellStart"/>
      <w:proofErr w:type="gramStart"/>
      <w:r w:rsidRPr="00E417F4">
        <w:rPr>
          <w:color w:val="000000"/>
          <w:sz w:val="28"/>
          <w:szCs w:val="28"/>
        </w:rPr>
        <w:t>She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can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skate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well</w:t>
      </w:r>
      <w:proofErr w:type="spellEnd"/>
      <w:r w:rsidRPr="00E417F4">
        <w:rPr>
          <w:color w:val="000000"/>
          <w:sz w:val="28"/>
          <w:szCs w:val="28"/>
        </w:rPr>
        <w:t>.) сказуемым.</w:t>
      </w:r>
      <w:proofErr w:type="gramEnd"/>
      <w:r w:rsidRPr="00E417F4">
        <w:rPr>
          <w:color w:val="000000"/>
          <w:sz w:val="28"/>
          <w:szCs w:val="28"/>
        </w:rPr>
        <w:t xml:space="preserve"> Побудительные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color w:val="000000"/>
          <w:sz w:val="28"/>
          <w:szCs w:val="28"/>
        </w:rPr>
        <w:t>предложения в утвердительной (</w:t>
      </w:r>
      <w:proofErr w:type="spellStart"/>
      <w:r w:rsidRPr="00E417F4">
        <w:rPr>
          <w:color w:val="000000"/>
          <w:sz w:val="28"/>
          <w:szCs w:val="28"/>
        </w:rPr>
        <w:t>Helpme</w:t>
      </w:r>
      <w:proofErr w:type="spellEnd"/>
      <w:r w:rsidRPr="00E417F4">
        <w:rPr>
          <w:color w:val="000000"/>
          <w:sz w:val="28"/>
          <w:szCs w:val="28"/>
        </w:rPr>
        <w:t xml:space="preserve">, </w:t>
      </w:r>
      <w:proofErr w:type="spellStart"/>
      <w:r w:rsidRPr="00E417F4">
        <w:rPr>
          <w:color w:val="000000"/>
          <w:sz w:val="28"/>
          <w:szCs w:val="28"/>
        </w:rPr>
        <w:t>please</w:t>
      </w:r>
      <w:proofErr w:type="spellEnd"/>
      <w:r w:rsidRPr="00E417F4">
        <w:rPr>
          <w:color w:val="000000"/>
          <w:sz w:val="28"/>
          <w:szCs w:val="28"/>
        </w:rPr>
        <w:t>.) и отрицательной (</w:t>
      </w:r>
      <w:proofErr w:type="spellStart"/>
      <w:r w:rsidRPr="00E417F4">
        <w:rPr>
          <w:color w:val="000000"/>
          <w:sz w:val="28"/>
          <w:szCs w:val="28"/>
        </w:rPr>
        <w:t>Don’tbelate</w:t>
      </w:r>
      <w:proofErr w:type="spellEnd"/>
      <w:r w:rsidRPr="00E417F4">
        <w:rPr>
          <w:color w:val="000000"/>
          <w:sz w:val="28"/>
          <w:szCs w:val="28"/>
        </w:rPr>
        <w:t xml:space="preserve">!) формах. </w:t>
      </w:r>
      <w:proofErr w:type="gramStart"/>
      <w:r w:rsidRPr="00E417F4">
        <w:rPr>
          <w:color w:val="000000"/>
          <w:sz w:val="28"/>
          <w:szCs w:val="28"/>
        </w:rPr>
        <w:t>Безличные предложения в настоящем времени (</w:t>
      </w:r>
      <w:proofErr w:type="spellStart"/>
      <w:r w:rsidRPr="00E417F4">
        <w:rPr>
          <w:color w:val="000000"/>
          <w:sz w:val="28"/>
          <w:szCs w:val="28"/>
        </w:rPr>
        <w:t>Itiscold</w:t>
      </w:r>
      <w:proofErr w:type="spellEnd"/>
      <w:r w:rsidRPr="00E417F4">
        <w:rPr>
          <w:color w:val="000000"/>
          <w:sz w:val="28"/>
          <w:szCs w:val="28"/>
        </w:rPr>
        <w:t>.</w:t>
      </w:r>
      <w:proofErr w:type="gramEnd"/>
      <w:r w:rsidRPr="00E417F4">
        <w:rPr>
          <w:color w:val="000000"/>
          <w:sz w:val="28"/>
          <w:szCs w:val="28"/>
        </w:rPr>
        <w:t> </w:t>
      </w:r>
      <w:proofErr w:type="spellStart"/>
      <w:proofErr w:type="gramStart"/>
      <w:r w:rsidRPr="00E417F4">
        <w:rPr>
          <w:color w:val="000000"/>
          <w:sz w:val="28"/>
          <w:szCs w:val="28"/>
        </w:rPr>
        <w:t>It’s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five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o’clock</w:t>
      </w:r>
      <w:proofErr w:type="spellEnd"/>
      <w:r w:rsidRPr="00E417F4">
        <w:rPr>
          <w:color w:val="000000"/>
          <w:sz w:val="28"/>
          <w:szCs w:val="28"/>
        </w:rPr>
        <w:t>.).</w:t>
      </w:r>
      <w:proofErr w:type="gramEnd"/>
      <w:r w:rsidRPr="00E417F4">
        <w:rPr>
          <w:color w:val="000000"/>
          <w:sz w:val="28"/>
          <w:szCs w:val="28"/>
        </w:rPr>
        <w:t xml:space="preserve"> Предложения с оборотом </w:t>
      </w:r>
      <w:proofErr w:type="spellStart"/>
      <w:r w:rsidRPr="00E417F4">
        <w:rPr>
          <w:color w:val="000000"/>
          <w:sz w:val="28"/>
          <w:szCs w:val="28"/>
        </w:rPr>
        <w:t>there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is</w:t>
      </w:r>
      <w:proofErr w:type="spellEnd"/>
      <w:r w:rsidRPr="00E417F4">
        <w:rPr>
          <w:color w:val="000000"/>
          <w:sz w:val="28"/>
          <w:szCs w:val="28"/>
        </w:rPr>
        <w:t>/</w:t>
      </w:r>
      <w:proofErr w:type="spellStart"/>
      <w:r w:rsidRPr="00E417F4">
        <w:rPr>
          <w:color w:val="000000"/>
          <w:sz w:val="28"/>
          <w:szCs w:val="28"/>
        </w:rPr>
        <w:t>thereare</w:t>
      </w:r>
      <w:proofErr w:type="spellEnd"/>
      <w:r w:rsidRPr="00E417F4">
        <w:rPr>
          <w:color w:val="000000"/>
          <w:sz w:val="28"/>
          <w:szCs w:val="28"/>
        </w:rPr>
        <w:t xml:space="preserve">. Простые распространённые предложения. Предложения с однородными членами. Сложносочинённые предложения с союзами </w:t>
      </w:r>
      <w:proofErr w:type="spellStart"/>
      <w:r w:rsidRPr="00E417F4">
        <w:rPr>
          <w:color w:val="000000"/>
          <w:sz w:val="28"/>
          <w:szCs w:val="28"/>
        </w:rPr>
        <w:t>and</w:t>
      </w:r>
      <w:proofErr w:type="spellEnd"/>
      <w:r w:rsidRPr="00E417F4">
        <w:rPr>
          <w:color w:val="000000"/>
          <w:sz w:val="28"/>
          <w:szCs w:val="28"/>
        </w:rPr>
        <w:t xml:space="preserve"> и </w:t>
      </w:r>
      <w:proofErr w:type="spellStart"/>
      <w:r w:rsidRPr="00E417F4">
        <w:rPr>
          <w:color w:val="000000"/>
          <w:sz w:val="28"/>
          <w:szCs w:val="28"/>
        </w:rPr>
        <w:t>but</w:t>
      </w:r>
      <w:proofErr w:type="spellEnd"/>
      <w:r w:rsidRPr="00E417F4">
        <w:rPr>
          <w:color w:val="000000"/>
          <w:sz w:val="28"/>
          <w:szCs w:val="28"/>
        </w:rPr>
        <w:t>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color w:val="000000"/>
          <w:sz w:val="28"/>
          <w:szCs w:val="28"/>
        </w:rPr>
        <w:t xml:space="preserve">Сложноподчинённые предложения с союзом </w:t>
      </w:r>
      <w:proofErr w:type="spellStart"/>
      <w:r w:rsidRPr="00E417F4">
        <w:rPr>
          <w:color w:val="000000"/>
          <w:sz w:val="28"/>
          <w:szCs w:val="28"/>
        </w:rPr>
        <w:t>because</w:t>
      </w:r>
      <w:proofErr w:type="spellEnd"/>
      <w:r w:rsidRPr="00E417F4">
        <w:rPr>
          <w:color w:val="000000"/>
          <w:sz w:val="28"/>
          <w:szCs w:val="28"/>
        </w:rPr>
        <w:t xml:space="preserve">. Правильные и неправильные глаголы в </w:t>
      </w:r>
      <w:proofErr w:type="spellStart"/>
      <w:r w:rsidRPr="00E417F4">
        <w:rPr>
          <w:color w:val="000000"/>
          <w:sz w:val="28"/>
          <w:szCs w:val="28"/>
        </w:rPr>
        <w:t>Present</w:t>
      </w:r>
      <w:proofErr w:type="spellEnd"/>
      <w:r w:rsidRPr="00E417F4">
        <w:rPr>
          <w:color w:val="000000"/>
          <w:sz w:val="28"/>
          <w:szCs w:val="28"/>
        </w:rPr>
        <w:t xml:space="preserve">, </w:t>
      </w:r>
      <w:proofErr w:type="spellStart"/>
      <w:r w:rsidRPr="00E417F4">
        <w:rPr>
          <w:color w:val="000000"/>
          <w:sz w:val="28"/>
          <w:szCs w:val="28"/>
        </w:rPr>
        <w:t>Future</w:t>
      </w:r>
      <w:proofErr w:type="spellEnd"/>
      <w:r w:rsidRPr="00E417F4">
        <w:rPr>
          <w:color w:val="000000"/>
          <w:sz w:val="28"/>
          <w:szCs w:val="28"/>
        </w:rPr>
        <w:t xml:space="preserve">, </w:t>
      </w:r>
      <w:proofErr w:type="spellStart"/>
      <w:r w:rsidRPr="00E417F4">
        <w:rPr>
          <w:color w:val="000000"/>
          <w:sz w:val="28"/>
          <w:szCs w:val="28"/>
        </w:rPr>
        <w:t>PastSimple</w:t>
      </w:r>
      <w:proofErr w:type="spellEnd"/>
      <w:r w:rsidRPr="00E417F4">
        <w:rPr>
          <w:color w:val="000000"/>
          <w:sz w:val="28"/>
          <w:szCs w:val="28"/>
        </w:rPr>
        <w:t xml:space="preserve">. Неопределённая форма глагола. Глагол-связка </w:t>
      </w:r>
      <w:proofErr w:type="spellStart"/>
      <w:r w:rsidRPr="00E417F4">
        <w:rPr>
          <w:color w:val="000000"/>
          <w:sz w:val="28"/>
          <w:szCs w:val="28"/>
        </w:rPr>
        <w:t>tobe</w:t>
      </w:r>
      <w:proofErr w:type="spellEnd"/>
      <w:r w:rsidRPr="00E417F4">
        <w:rPr>
          <w:color w:val="000000"/>
          <w:sz w:val="28"/>
          <w:szCs w:val="28"/>
        </w:rPr>
        <w:t>. Модальные глаголы </w:t>
      </w:r>
      <w:proofErr w:type="spellStart"/>
      <w:r w:rsidRPr="00E417F4">
        <w:rPr>
          <w:color w:val="000000"/>
          <w:sz w:val="28"/>
          <w:szCs w:val="28"/>
        </w:rPr>
        <w:t>can</w:t>
      </w:r>
      <w:proofErr w:type="spellEnd"/>
      <w:r w:rsidRPr="00E417F4">
        <w:rPr>
          <w:color w:val="000000"/>
          <w:sz w:val="28"/>
          <w:szCs w:val="28"/>
        </w:rPr>
        <w:t>, </w:t>
      </w:r>
      <w:proofErr w:type="spellStart"/>
      <w:r w:rsidRPr="00E417F4">
        <w:rPr>
          <w:color w:val="000000"/>
          <w:sz w:val="28"/>
          <w:szCs w:val="28"/>
        </w:rPr>
        <w:t>may,must</w:t>
      </w:r>
      <w:proofErr w:type="spellEnd"/>
      <w:r w:rsidRPr="00E417F4">
        <w:rPr>
          <w:color w:val="000000"/>
          <w:sz w:val="28"/>
          <w:szCs w:val="28"/>
        </w:rPr>
        <w:t>, </w:t>
      </w:r>
      <w:proofErr w:type="spellStart"/>
      <w:r w:rsidRPr="00E417F4">
        <w:rPr>
          <w:color w:val="000000"/>
          <w:sz w:val="28"/>
          <w:szCs w:val="28"/>
        </w:rPr>
        <w:t>have</w:t>
      </w:r>
      <w:proofErr w:type="spellEnd"/>
      <w:r w:rsidRPr="00E417F4">
        <w:rPr>
          <w:color w:val="000000"/>
          <w:sz w:val="28"/>
          <w:szCs w:val="28"/>
        </w:rPr>
        <w:t> </w:t>
      </w:r>
      <w:proofErr w:type="spellStart"/>
      <w:r w:rsidRPr="00E417F4">
        <w:rPr>
          <w:color w:val="000000"/>
          <w:sz w:val="28"/>
          <w:szCs w:val="28"/>
        </w:rPr>
        <w:t>to</w:t>
      </w:r>
      <w:proofErr w:type="spellEnd"/>
      <w:r w:rsidRPr="00E417F4">
        <w:rPr>
          <w:color w:val="000000"/>
          <w:sz w:val="28"/>
          <w:szCs w:val="28"/>
        </w:rPr>
        <w:t>. Глагольные конструкции “</w:t>
      </w:r>
      <w:proofErr w:type="spellStart"/>
      <w:r w:rsidRPr="00E417F4">
        <w:rPr>
          <w:color w:val="000000"/>
          <w:sz w:val="28"/>
          <w:szCs w:val="28"/>
        </w:rPr>
        <w:t>I’dliketo</w:t>
      </w:r>
      <w:proofErr w:type="spellEnd"/>
      <w:r w:rsidRPr="00E417F4">
        <w:rPr>
          <w:color w:val="000000"/>
          <w:sz w:val="28"/>
          <w:szCs w:val="28"/>
        </w:rPr>
        <w:t xml:space="preserve"> ...”.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color w:val="000000"/>
          <w:sz w:val="28"/>
          <w:szCs w:val="28"/>
        </w:rPr>
        <w:t>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 Прилагательные в положительной, сравнительной и превосходной степени, образованные по правилам и исключения.</w:t>
      </w:r>
    </w:p>
    <w:p w:rsidR="00BA7146" w:rsidRPr="00E417F4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E417F4">
        <w:rPr>
          <w:color w:val="000000"/>
          <w:sz w:val="28"/>
          <w:szCs w:val="28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E417F4">
        <w:rPr>
          <w:color w:val="000000"/>
          <w:sz w:val="28"/>
          <w:szCs w:val="28"/>
        </w:rPr>
        <w:t>this</w:t>
      </w:r>
      <w:proofErr w:type="spellEnd"/>
      <w:r w:rsidRPr="00E417F4">
        <w:rPr>
          <w:color w:val="000000"/>
          <w:sz w:val="28"/>
          <w:szCs w:val="28"/>
        </w:rPr>
        <w:t>/</w:t>
      </w:r>
      <w:proofErr w:type="spellStart"/>
      <w:r w:rsidRPr="00E417F4">
        <w:rPr>
          <w:color w:val="000000"/>
          <w:sz w:val="28"/>
          <w:szCs w:val="28"/>
        </w:rPr>
        <w:t>these</w:t>
      </w:r>
      <w:proofErr w:type="spellEnd"/>
      <w:r w:rsidRPr="00E417F4">
        <w:rPr>
          <w:color w:val="000000"/>
          <w:sz w:val="28"/>
          <w:szCs w:val="28"/>
        </w:rPr>
        <w:t xml:space="preserve">, </w:t>
      </w:r>
      <w:proofErr w:type="spellStart"/>
      <w:r w:rsidRPr="00E417F4">
        <w:rPr>
          <w:color w:val="000000"/>
          <w:sz w:val="28"/>
          <w:szCs w:val="28"/>
        </w:rPr>
        <w:t>that</w:t>
      </w:r>
      <w:proofErr w:type="spellEnd"/>
      <w:r w:rsidRPr="00E417F4">
        <w:rPr>
          <w:color w:val="000000"/>
          <w:sz w:val="28"/>
          <w:szCs w:val="28"/>
        </w:rPr>
        <w:t>/</w:t>
      </w:r>
      <w:proofErr w:type="spellStart"/>
      <w:r w:rsidRPr="00E417F4">
        <w:rPr>
          <w:color w:val="000000"/>
          <w:sz w:val="28"/>
          <w:szCs w:val="28"/>
        </w:rPr>
        <w:t>those</w:t>
      </w:r>
      <w:proofErr w:type="spellEnd"/>
      <w:r w:rsidRPr="00E417F4">
        <w:rPr>
          <w:color w:val="000000"/>
          <w:sz w:val="28"/>
          <w:szCs w:val="28"/>
        </w:rPr>
        <w:t>), неопределённые (</w:t>
      </w:r>
      <w:proofErr w:type="spellStart"/>
      <w:r w:rsidRPr="00E417F4">
        <w:rPr>
          <w:color w:val="000000"/>
          <w:sz w:val="28"/>
          <w:szCs w:val="28"/>
        </w:rPr>
        <w:t>some</w:t>
      </w:r>
      <w:proofErr w:type="spellEnd"/>
      <w:r w:rsidRPr="00E417F4">
        <w:rPr>
          <w:color w:val="000000"/>
          <w:sz w:val="28"/>
          <w:szCs w:val="28"/>
        </w:rPr>
        <w:t xml:space="preserve">, </w:t>
      </w:r>
      <w:proofErr w:type="spellStart"/>
      <w:r w:rsidRPr="00E417F4">
        <w:rPr>
          <w:color w:val="000000"/>
          <w:sz w:val="28"/>
          <w:szCs w:val="28"/>
        </w:rPr>
        <w:t>any</w:t>
      </w:r>
      <w:proofErr w:type="spellEnd"/>
      <w:r w:rsidRPr="00E417F4">
        <w:rPr>
          <w:color w:val="000000"/>
          <w:sz w:val="28"/>
          <w:szCs w:val="28"/>
        </w:rPr>
        <w:t xml:space="preserve"> – некоторые случаи употребления). Наречия</w:t>
      </w:r>
      <w:r w:rsidRPr="00E417F4">
        <w:rPr>
          <w:color w:val="000000"/>
          <w:sz w:val="28"/>
          <w:szCs w:val="28"/>
          <w:lang w:val="en-US"/>
        </w:rPr>
        <w:t> </w:t>
      </w:r>
      <w:r w:rsidRPr="00E417F4">
        <w:rPr>
          <w:color w:val="000000"/>
          <w:sz w:val="28"/>
          <w:szCs w:val="28"/>
        </w:rPr>
        <w:t>времени</w:t>
      </w:r>
      <w:r w:rsidRPr="00E417F4">
        <w:rPr>
          <w:color w:val="000000"/>
          <w:sz w:val="28"/>
          <w:szCs w:val="28"/>
          <w:lang w:val="en-US"/>
        </w:rPr>
        <w:t> (yesterday, tomorrow, never, usually, often, sometimes). </w:t>
      </w:r>
      <w:r w:rsidRPr="00E417F4">
        <w:rPr>
          <w:color w:val="000000"/>
          <w:sz w:val="28"/>
          <w:szCs w:val="28"/>
        </w:rPr>
        <w:t>Наречия</w:t>
      </w:r>
      <w:r w:rsidRPr="00E417F4">
        <w:rPr>
          <w:color w:val="000000"/>
          <w:sz w:val="28"/>
          <w:szCs w:val="28"/>
          <w:lang w:val="en-US"/>
        </w:rPr>
        <w:t> </w:t>
      </w:r>
      <w:r w:rsidRPr="00E417F4">
        <w:rPr>
          <w:color w:val="000000"/>
          <w:sz w:val="28"/>
          <w:szCs w:val="28"/>
        </w:rPr>
        <w:t>степени</w:t>
      </w:r>
      <w:r w:rsidRPr="00E417F4">
        <w:rPr>
          <w:color w:val="000000"/>
          <w:sz w:val="28"/>
          <w:szCs w:val="28"/>
          <w:lang w:val="en-US"/>
        </w:rPr>
        <w:t> (much, little, very). </w:t>
      </w:r>
      <w:r w:rsidRPr="00E417F4">
        <w:rPr>
          <w:color w:val="000000"/>
          <w:sz w:val="28"/>
          <w:szCs w:val="28"/>
        </w:rPr>
        <w:t>Количественные числительные до100, порядковые числительные до 30. Наиболее употребительные предлоги: </w:t>
      </w:r>
      <w:proofErr w:type="spellStart"/>
      <w:r w:rsidRPr="00E417F4">
        <w:rPr>
          <w:color w:val="000000"/>
          <w:sz w:val="28"/>
          <w:szCs w:val="28"/>
        </w:rPr>
        <w:t>in</w:t>
      </w:r>
      <w:proofErr w:type="spellEnd"/>
      <w:r w:rsidRPr="00E417F4">
        <w:rPr>
          <w:color w:val="000000"/>
          <w:sz w:val="28"/>
          <w:szCs w:val="28"/>
        </w:rPr>
        <w:t>, </w:t>
      </w:r>
      <w:proofErr w:type="spellStart"/>
      <w:r w:rsidRPr="00E417F4">
        <w:rPr>
          <w:color w:val="000000"/>
          <w:sz w:val="28"/>
          <w:szCs w:val="28"/>
        </w:rPr>
        <w:t>on</w:t>
      </w:r>
      <w:proofErr w:type="spellEnd"/>
      <w:r w:rsidRPr="00E417F4">
        <w:rPr>
          <w:color w:val="000000"/>
          <w:sz w:val="28"/>
          <w:szCs w:val="28"/>
        </w:rPr>
        <w:t>, </w:t>
      </w:r>
      <w:proofErr w:type="spellStart"/>
      <w:r w:rsidRPr="00E417F4">
        <w:rPr>
          <w:color w:val="000000"/>
          <w:sz w:val="28"/>
          <w:szCs w:val="28"/>
        </w:rPr>
        <w:t>at</w:t>
      </w:r>
      <w:proofErr w:type="spellEnd"/>
      <w:r w:rsidRPr="00E417F4">
        <w:rPr>
          <w:color w:val="000000"/>
          <w:sz w:val="28"/>
          <w:szCs w:val="28"/>
        </w:rPr>
        <w:t>, </w:t>
      </w:r>
      <w:proofErr w:type="spellStart"/>
      <w:r w:rsidRPr="00E417F4">
        <w:rPr>
          <w:color w:val="000000"/>
          <w:sz w:val="28"/>
          <w:szCs w:val="28"/>
        </w:rPr>
        <w:t>into</w:t>
      </w:r>
      <w:proofErr w:type="spellEnd"/>
      <w:r w:rsidRPr="00E417F4">
        <w:rPr>
          <w:color w:val="000000"/>
          <w:sz w:val="28"/>
          <w:szCs w:val="28"/>
        </w:rPr>
        <w:t>, </w:t>
      </w:r>
      <w:proofErr w:type="spellStart"/>
      <w:r w:rsidRPr="00E417F4">
        <w:rPr>
          <w:color w:val="000000"/>
          <w:sz w:val="28"/>
          <w:szCs w:val="28"/>
        </w:rPr>
        <w:t>to</w:t>
      </w:r>
      <w:proofErr w:type="spellEnd"/>
      <w:r w:rsidRPr="00E417F4">
        <w:rPr>
          <w:color w:val="000000"/>
          <w:sz w:val="28"/>
          <w:szCs w:val="28"/>
        </w:rPr>
        <w:t>, </w:t>
      </w:r>
      <w:proofErr w:type="spellStart"/>
      <w:r w:rsidRPr="00E417F4">
        <w:rPr>
          <w:color w:val="000000"/>
          <w:sz w:val="28"/>
          <w:szCs w:val="28"/>
        </w:rPr>
        <w:t>from</w:t>
      </w:r>
      <w:proofErr w:type="spellEnd"/>
      <w:r w:rsidRPr="00E417F4">
        <w:rPr>
          <w:color w:val="000000"/>
          <w:sz w:val="28"/>
          <w:szCs w:val="28"/>
        </w:rPr>
        <w:t>, </w:t>
      </w:r>
      <w:proofErr w:type="spellStart"/>
      <w:r w:rsidRPr="00E417F4">
        <w:rPr>
          <w:color w:val="000000"/>
          <w:sz w:val="28"/>
          <w:szCs w:val="28"/>
        </w:rPr>
        <w:t>of</w:t>
      </w:r>
      <w:proofErr w:type="spellEnd"/>
      <w:r w:rsidRPr="00E417F4">
        <w:rPr>
          <w:color w:val="000000"/>
          <w:sz w:val="28"/>
          <w:szCs w:val="28"/>
        </w:rPr>
        <w:t>, </w:t>
      </w:r>
      <w:proofErr w:type="spellStart"/>
      <w:r w:rsidRPr="00E417F4">
        <w:rPr>
          <w:color w:val="000000"/>
          <w:sz w:val="28"/>
          <w:szCs w:val="28"/>
        </w:rPr>
        <w:t>with</w:t>
      </w:r>
      <w:proofErr w:type="spellEnd"/>
      <w:r w:rsidRPr="00E417F4">
        <w:rPr>
          <w:color w:val="000000"/>
          <w:sz w:val="28"/>
          <w:szCs w:val="28"/>
        </w:rPr>
        <w:t>.</w:t>
      </w:r>
    </w:p>
    <w:p w:rsidR="00660A15" w:rsidRPr="00E417F4" w:rsidRDefault="00660A15" w:rsidP="00660A1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7F4">
        <w:rPr>
          <w:rFonts w:ascii="Times New Roman" w:hAnsi="Times New Roman" w:cs="Times New Roman"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2208"/>
        <w:gridCol w:w="4226"/>
        <w:gridCol w:w="3137"/>
      </w:tblGrid>
      <w:tr w:rsidR="00660A15" w:rsidRPr="00E417F4" w:rsidTr="00660A15">
        <w:trPr>
          <w:trHeight w:val="858"/>
        </w:trPr>
        <w:tc>
          <w:tcPr>
            <w:tcW w:w="2208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№ модуля</w:t>
            </w:r>
          </w:p>
        </w:tc>
        <w:tc>
          <w:tcPr>
            <w:tcW w:w="4226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3137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660A15" w:rsidRPr="00E417F4" w:rsidTr="00660A15">
        <w:tc>
          <w:tcPr>
            <w:tcW w:w="2208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Вводный модуль</w:t>
            </w:r>
          </w:p>
        </w:tc>
        <w:tc>
          <w:tcPr>
            <w:tcW w:w="4226" w:type="dxa"/>
          </w:tcPr>
          <w:p w:rsidR="00660A15" w:rsidRPr="00E417F4" w:rsidRDefault="00660A15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3137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0A15" w:rsidRPr="00E417F4" w:rsidTr="00660A15">
        <w:tc>
          <w:tcPr>
            <w:tcW w:w="2208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26" w:type="dxa"/>
          </w:tcPr>
          <w:p w:rsidR="00660A15" w:rsidRPr="00E417F4" w:rsidRDefault="00660A15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Семья и друзья.</w:t>
            </w:r>
          </w:p>
        </w:tc>
        <w:tc>
          <w:tcPr>
            <w:tcW w:w="3137" w:type="dxa"/>
          </w:tcPr>
          <w:p w:rsidR="00660A15" w:rsidRPr="00E417F4" w:rsidRDefault="00AA5A7D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60A15" w:rsidRPr="00E417F4" w:rsidTr="00660A15">
        <w:tc>
          <w:tcPr>
            <w:tcW w:w="2208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26" w:type="dxa"/>
          </w:tcPr>
          <w:p w:rsidR="00660A15" w:rsidRPr="00E417F4" w:rsidRDefault="00660A15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Рабочий день.</w:t>
            </w:r>
          </w:p>
        </w:tc>
        <w:tc>
          <w:tcPr>
            <w:tcW w:w="3137" w:type="dxa"/>
          </w:tcPr>
          <w:p w:rsidR="00660A15" w:rsidRPr="00E417F4" w:rsidRDefault="00AA5A7D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60A15" w:rsidRPr="00E417F4" w:rsidTr="00660A15">
        <w:tc>
          <w:tcPr>
            <w:tcW w:w="2208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26" w:type="dxa"/>
          </w:tcPr>
          <w:p w:rsidR="00660A15" w:rsidRPr="00E417F4" w:rsidRDefault="00660A15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Вкусные фокусы.</w:t>
            </w:r>
          </w:p>
        </w:tc>
        <w:tc>
          <w:tcPr>
            <w:tcW w:w="3137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60A15" w:rsidRPr="00E417F4" w:rsidTr="00660A15">
        <w:tc>
          <w:tcPr>
            <w:tcW w:w="2208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26" w:type="dxa"/>
          </w:tcPr>
          <w:p w:rsidR="00660A15" w:rsidRPr="00E417F4" w:rsidRDefault="00660A15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зоопарке.</w:t>
            </w:r>
          </w:p>
        </w:tc>
        <w:tc>
          <w:tcPr>
            <w:tcW w:w="3137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60A15" w:rsidRPr="00E417F4" w:rsidTr="00660A15">
        <w:tc>
          <w:tcPr>
            <w:tcW w:w="2208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26" w:type="dxa"/>
          </w:tcPr>
          <w:p w:rsidR="00660A15" w:rsidRPr="00E417F4" w:rsidRDefault="00660A15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Где ты был вчера?</w:t>
            </w:r>
          </w:p>
        </w:tc>
        <w:tc>
          <w:tcPr>
            <w:tcW w:w="3137" w:type="dxa"/>
          </w:tcPr>
          <w:p w:rsidR="00660A15" w:rsidRPr="00E417F4" w:rsidRDefault="00AA5A7D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60A15" w:rsidRPr="00E417F4" w:rsidTr="00660A15">
        <w:tc>
          <w:tcPr>
            <w:tcW w:w="2208" w:type="dxa"/>
          </w:tcPr>
          <w:p w:rsidR="00660A15" w:rsidRPr="00E417F4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26" w:type="dxa"/>
          </w:tcPr>
          <w:p w:rsidR="00660A15" w:rsidRPr="00E417F4" w:rsidRDefault="00660A15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Расскажи сказку.</w:t>
            </w:r>
          </w:p>
        </w:tc>
        <w:tc>
          <w:tcPr>
            <w:tcW w:w="3137" w:type="dxa"/>
          </w:tcPr>
          <w:p w:rsidR="00660A15" w:rsidRPr="00E417F4" w:rsidRDefault="00AA5A7D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60A15" w:rsidRPr="00E417F4" w:rsidTr="00660A15">
        <w:tc>
          <w:tcPr>
            <w:tcW w:w="2208" w:type="dxa"/>
          </w:tcPr>
          <w:p w:rsidR="00660A15" w:rsidRPr="00E417F4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26" w:type="dxa"/>
          </w:tcPr>
          <w:p w:rsidR="00660A15" w:rsidRPr="00E417F4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Давайте вспомним.</w:t>
            </w:r>
          </w:p>
        </w:tc>
        <w:tc>
          <w:tcPr>
            <w:tcW w:w="3137" w:type="dxa"/>
          </w:tcPr>
          <w:p w:rsidR="00660A15" w:rsidRPr="00E417F4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60A15" w:rsidRPr="00E417F4" w:rsidTr="00660A15">
        <w:tc>
          <w:tcPr>
            <w:tcW w:w="2208" w:type="dxa"/>
          </w:tcPr>
          <w:p w:rsidR="00660A15" w:rsidRPr="00E417F4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26" w:type="dxa"/>
          </w:tcPr>
          <w:p w:rsidR="00660A15" w:rsidRPr="00E417F4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Куда стоит сходить</w:t>
            </w:r>
          </w:p>
        </w:tc>
        <w:tc>
          <w:tcPr>
            <w:tcW w:w="3137" w:type="dxa"/>
          </w:tcPr>
          <w:p w:rsidR="00660A15" w:rsidRPr="00E417F4" w:rsidRDefault="00AA5A7D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  <w:tr w:rsidR="00660A15" w:rsidRPr="00E417F4" w:rsidTr="00660A15">
        <w:tc>
          <w:tcPr>
            <w:tcW w:w="2208" w:type="dxa"/>
          </w:tcPr>
          <w:p w:rsidR="00660A15" w:rsidRPr="00E417F4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226" w:type="dxa"/>
          </w:tcPr>
          <w:p w:rsidR="00660A15" w:rsidRPr="00E417F4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:rsidR="00660A15" w:rsidRPr="00E417F4" w:rsidRDefault="00E417F4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323DFE" w:rsidRPr="00E417F4" w:rsidRDefault="00E417F4" w:rsidP="00E417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60A15" w:rsidRPr="00E417F4" w:rsidRDefault="00660A15" w:rsidP="00323DFE">
      <w:pPr>
        <w:jc w:val="center"/>
        <w:rPr>
          <w:rFonts w:ascii="Times New Roman" w:hAnsi="Times New Roman" w:cs="Times New Roman"/>
          <w:sz w:val="28"/>
          <w:szCs w:val="28"/>
        </w:rPr>
      </w:pPr>
      <w:r w:rsidRPr="00E417F4">
        <w:rPr>
          <w:rFonts w:ascii="Times New Roman" w:hAnsi="Times New Roman" w:cs="Times New Roman"/>
          <w:sz w:val="28"/>
          <w:szCs w:val="28"/>
        </w:rPr>
        <w:t>Календарно – тематическое планирование   4 класс</w:t>
      </w:r>
    </w:p>
    <w:tbl>
      <w:tblPr>
        <w:tblpPr w:leftFromText="180" w:rightFromText="180" w:vertAnchor="text" w:horzAnchor="margin" w:tblpY="125"/>
        <w:tblW w:w="788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26"/>
        <w:gridCol w:w="253"/>
        <w:gridCol w:w="3291"/>
        <w:gridCol w:w="1322"/>
        <w:gridCol w:w="906"/>
        <w:gridCol w:w="23"/>
        <w:gridCol w:w="61"/>
        <w:gridCol w:w="9"/>
        <w:gridCol w:w="10"/>
        <w:gridCol w:w="9"/>
        <w:gridCol w:w="9"/>
        <w:gridCol w:w="9"/>
        <w:gridCol w:w="454"/>
      </w:tblGrid>
      <w:tr w:rsidR="00660A15" w:rsidRPr="00E417F4" w:rsidTr="00AA5A7D">
        <w:trPr>
          <w:trHeight w:val="240"/>
        </w:trPr>
        <w:tc>
          <w:tcPr>
            <w:tcW w:w="17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№ урока</w:t>
            </w:r>
          </w:p>
          <w:p w:rsidR="00660A15" w:rsidRPr="00E417F4" w:rsidRDefault="005457E3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3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90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660A15" w:rsidRPr="00E417F4" w:rsidTr="00AA5A7D">
        <w:trPr>
          <w:trHeight w:val="225"/>
        </w:trPr>
        <w:tc>
          <w:tcPr>
            <w:tcW w:w="177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584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323DFE" w:rsidRPr="00E417F4" w:rsidTr="00AA5A7D">
        <w:tc>
          <w:tcPr>
            <w:tcW w:w="78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DFE" w:rsidRPr="00E417F4" w:rsidRDefault="00323DFE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Вводный модуль</w:t>
            </w:r>
            <w:proofErr w:type="gramStart"/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 «</w:t>
            </w:r>
            <w:proofErr w:type="gramEnd"/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Все вместе.»</w:t>
            </w:r>
            <w:r w:rsidR="000B1890"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-2ч</w:t>
            </w: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1/1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Снова вместе.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Повторить фразы приветствия и знакомства.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584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2/2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0F74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Повторить структуру 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havegot;повторить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лексику по темам.</w:t>
            </w:r>
          </w:p>
          <w:p w:rsidR="00660A15" w:rsidRPr="00E417F4" w:rsidRDefault="00FD0F7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Стартовый контроль.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584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rPr>
          <w:trHeight w:val="307"/>
        </w:trPr>
        <w:tc>
          <w:tcPr>
            <w:tcW w:w="78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323DFE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Модуль 1: «</w:t>
            </w:r>
            <w:r w:rsidR="00660A15"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Семья и друзья.</w:t>
            </w: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 w:rsidR="000B1890"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-7ч</w:t>
            </w: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3/1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Одна большая счастливая семья.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аудирования, чтения и говорения.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4/2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Одна большая счастливая семья.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Повторение употребления предлогов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5/3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Мой лучший друг.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Знакомство с новыми глаголами действия.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6/4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Мой лучший друг!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Счёт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от 60 до 100.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7/5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Златовласка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 три медведя</w:t>
            </w: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Развитие  умения 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чтения</w:t>
            </w:r>
            <w:proofErr w:type="gram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,а</w:t>
            </w:r>
            <w:proofErr w:type="gram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удирования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 говорения.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8/6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B9A" w:rsidRPr="00E417F4" w:rsidRDefault="00050B9A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Теперь я знаю</w:t>
            </w:r>
          </w:p>
          <w:p w:rsidR="00050B9A" w:rsidRPr="00E417F4" w:rsidRDefault="00050B9A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Закрепление языкового материала модуля</w:t>
            </w:r>
            <w:proofErr w:type="gram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proofErr w:type="gramEnd"/>
          </w:p>
          <w:p w:rsidR="00050B9A" w:rsidRPr="00E417F4" w:rsidRDefault="00050B9A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9/7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B9A" w:rsidRPr="00E417F4" w:rsidRDefault="00050B9A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Проверочная работа по 1 модулю</w:t>
            </w:r>
          </w:p>
          <w:p w:rsidR="00660A15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5A7D" w:rsidRPr="00E417F4" w:rsidRDefault="00AA5A7D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3DFE" w:rsidRPr="00E417F4" w:rsidTr="00AA5A7D">
        <w:tc>
          <w:tcPr>
            <w:tcW w:w="78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DFE" w:rsidRPr="00E417F4" w:rsidRDefault="00323DFE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Модуль 2: « Рабочий день».</w:t>
            </w:r>
            <w:r w:rsidR="000B1890"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-7 ч</w:t>
            </w:r>
          </w:p>
          <w:p w:rsidR="00323DFE" w:rsidRPr="00E417F4" w:rsidRDefault="00323DFE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050B9A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0B1890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/1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Больница для животных</w:t>
            </w: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Названия различных учреждений.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0B1890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/2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профессий.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  Употребление наречий частотности. 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0B1890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/3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Работай и играй.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Говорим о видах спорта и о том, как часто они ими занимаются; узнаём и называемвремя</w:t>
            </w:r>
          </w:p>
          <w:p w:rsidR="00660A15" w:rsidRPr="00E417F4" w:rsidRDefault="00660A15" w:rsidP="00D37922">
            <w:pPr>
              <w:spacing w:after="0" w:line="0" w:lineRule="atLeast"/>
              <w:ind w:left="3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0B1890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/4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Употребление структуры 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haveto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/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don’thaveto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 повторение темы «Профессии»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0B1890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/5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F89" w:rsidRPr="00E417F4" w:rsidRDefault="008A3F89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Теперь я знаю</w:t>
            </w:r>
          </w:p>
          <w:p w:rsidR="008A3F89" w:rsidRPr="00E417F4" w:rsidRDefault="008A3F89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Закрепление языкового материала модуля 2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B1890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0B1890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/6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F89" w:rsidRPr="00E417F4" w:rsidRDefault="008A3F89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Проверочная работа по 2 модулю</w:t>
            </w: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50B9A" w:rsidRPr="00E417F4" w:rsidRDefault="00050B9A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216A74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050B9A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0B1890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/7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F89" w:rsidRPr="00E417F4" w:rsidRDefault="008A3F89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Златовласка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 три медведя</w:t>
            </w: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A3F89" w:rsidRPr="00E417F4" w:rsidRDefault="008A3F89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чтения,</w:t>
            </w:r>
          </w:p>
          <w:p w:rsidR="008A3F89" w:rsidRPr="00E417F4" w:rsidRDefault="008A3F89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аудирования, говорения и письма.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0B1890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3DFE" w:rsidRPr="00E417F4" w:rsidTr="00AA5A7D">
        <w:tc>
          <w:tcPr>
            <w:tcW w:w="78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DFE" w:rsidRPr="00E417F4" w:rsidRDefault="00323DFE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Модуль 3: « Вкусные фокусы».</w:t>
            </w:r>
            <w:r w:rsidR="00D37922"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-8 ч</w:t>
            </w:r>
          </w:p>
          <w:p w:rsidR="00323DFE" w:rsidRPr="00E417F4" w:rsidRDefault="00323DFE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8304F4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17/1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Пиратский фруктовый салат.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Исчисляемы</w:t>
            </w:r>
            <w:r w:rsidR="000B1890"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 и неисчисляемые сущ. и слова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</w:t>
            </w:r>
            <w:r w:rsidR="000B1890"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обозначающие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количество.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7" w:type="dxa"/>
            <w:gridSpan w:val="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8304F4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18/2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Повторение лексико-грамматического материала. 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Howmany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/ 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much</w:t>
            </w:r>
            <w:r w:rsidR="000B1890"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а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lot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/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Notmany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/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Not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much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4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8304F4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19/3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Сделай блюдо. 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Знакомство со словами, обозначающими различные 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емкости, количество.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2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4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8304F4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20/4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Сделай блюдо.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Веселимся в школе.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Модальный глагол 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may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0A15" w:rsidRPr="00E417F4" w:rsidRDefault="00660A15" w:rsidP="00D37922">
            <w:pPr>
              <w:spacing w:after="0" w:line="0" w:lineRule="atLeast"/>
              <w:ind w:left="3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4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8304F4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21/5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Златовласка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 три медведя.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чтения, аудирования, говорения и письма.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4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8304F4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22/6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Что нужно для 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пуддинга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?</w:t>
            </w: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Что бы ты хотел к чаю?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чтения и говорения.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4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8304F4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23/7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Теперь я знаю.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Закрепление языкового материала модуля 3.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  <w:r w:rsidR="004F1862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4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8304F4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24/8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Проверочная работа по модулю 3.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 w:rsidR="004F1862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4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3DFE" w:rsidRPr="00E417F4" w:rsidTr="00AA5A7D">
        <w:tc>
          <w:tcPr>
            <w:tcW w:w="78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DFE" w:rsidRPr="00E417F4" w:rsidRDefault="00323DFE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Модуль 4: «В зоопарке.»</w:t>
            </w:r>
            <w:r w:rsidR="00D37922"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-8 ч</w:t>
            </w:r>
          </w:p>
          <w:p w:rsidR="00323DFE" w:rsidRPr="00E417F4" w:rsidRDefault="00323DFE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F82037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25/1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7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Забавные животные.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Описание животных и  их действия.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82037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6/2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7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Забавные животные.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Активизация лексико-грамматических навыков.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F82037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27/3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8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Дикие животные.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Сравнительная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прилагательных.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F82037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28/4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8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Дикие животные.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Модальный глагол 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must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660A15" w:rsidRPr="00E417F4" w:rsidRDefault="00660A15" w:rsidP="00D37922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F82037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29/5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Златовласка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 три медведя.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чтения, аудирования, говорения и письма.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216A74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16A74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F82037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30/6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037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Теперь я знаю.</w:t>
            </w:r>
          </w:p>
          <w:p w:rsidR="00660A15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Закрепление языкового материала модуля 4.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216A74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16A74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F82037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31/7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Проверочная работа по модулю 4.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F82037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48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F82037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32/8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037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Животным нужна наша 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помощь.</w:t>
            </w:r>
          </w:p>
          <w:p w:rsidR="00660A15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чтения и говорения.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48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3335" w:rsidRPr="00E417F4" w:rsidTr="00AA5A7D">
        <w:tc>
          <w:tcPr>
            <w:tcW w:w="78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335" w:rsidRPr="00E417F4" w:rsidRDefault="00733335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Модуль 5: «Где ты был вчера?»</w:t>
            </w:r>
            <w:r w:rsidR="00D37922"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-10 ч</w:t>
            </w:r>
          </w:p>
          <w:p w:rsidR="00733335" w:rsidRPr="00E417F4" w:rsidRDefault="00733335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144670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33/1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9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Чайная вечеринка.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Порядковые числительные. 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48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144670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34/2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9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Чайная вечеринка.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Глагол 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tobe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в прошедшем времени.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48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144670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5/3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10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Наше вчера.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с ЛЕ чувства и состояния.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216A74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48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rPr>
          <w:trHeight w:val="1005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144670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36/4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10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037" w:rsidRPr="00E417F4" w:rsidRDefault="00F82037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Наше вчера.</w:t>
            </w:r>
          </w:p>
          <w:p w:rsidR="00144670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Активизация лексико-грамматического материала.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216A74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481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4670" w:rsidRPr="00E417F4" w:rsidTr="00AA5A7D">
        <w:trPr>
          <w:trHeight w:val="645"/>
        </w:trPr>
        <w:tc>
          <w:tcPr>
            <w:tcW w:w="15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144670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37/5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14467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Наше вчера.</w:t>
            </w:r>
          </w:p>
          <w:p w:rsidR="00144670" w:rsidRPr="00E417F4" w:rsidRDefault="0014467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Активизация лексико-грамматического материала.</w:t>
            </w:r>
          </w:p>
          <w:p w:rsidR="00144670" w:rsidRPr="00E417F4" w:rsidRDefault="0014467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4670" w:rsidRPr="00E417F4" w:rsidRDefault="00144670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144670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38/6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Златовласка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 три медведя.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</w:t>
            </w:r>
            <w:r w:rsidR="00144670"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ия чтения, аудирования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 письма.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48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144670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39/7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Пожелания на день рождения.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День города.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чтения и говорения.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48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144670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40/8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Теперь я знаю Закрепление языкового материала модуля 5.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481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rPr>
          <w:trHeight w:val="600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144670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41/9</w:t>
            </w:r>
          </w:p>
          <w:p w:rsidR="00144670" w:rsidRPr="00E417F4" w:rsidRDefault="00144670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Проверочная работа по модулю 5.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481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4670" w:rsidRPr="00E417F4" w:rsidTr="00AA5A7D">
        <w:trPr>
          <w:trHeight w:val="510"/>
        </w:trPr>
        <w:tc>
          <w:tcPr>
            <w:tcW w:w="15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144670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42/10</w:t>
            </w:r>
          </w:p>
          <w:p w:rsidR="00144670" w:rsidRPr="00E417F4" w:rsidRDefault="00144670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14467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4670" w:rsidRPr="00E417F4" w:rsidRDefault="0014467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3335" w:rsidRPr="00E417F4" w:rsidTr="00AA5A7D">
        <w:tc>
          <w:tcPr>
            <w:tcW w:w="78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335" w:rsidRPr="00E417F4" w:rsidRDefault="00733335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Модуль 6: « Расскажи сказку.»</w:t>
            </w:r>
            <w:r w:rsidR="00D37922"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-10ч</w:t>
            </w:r>
          </w:p>
          <w:p w:rsidR="00733335" w:rsidRPr="00E417F4" w:rsidRDefault="0073333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D37922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43/1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11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Зайчик и черепашка.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Прошедшее простое время.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491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D37922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44/2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11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Зайчик и черепашка.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Прошедшее простое время правильных глаголов.</w:t>
            </w:r>
          </w:p>
          <w:p w:rsidR="00660A15" w:rsidRPr="00E417F4" w:rsidRDefault="00660A15" w:rsidP="00D37922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491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D37922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45/3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12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Однажды давным-давно.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Прошедшее Простое правильных глаголов (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отр</w:t>
            </w:r>
            <w:proofErr w:type="gramStart"/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вопр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 предложения)</w:t>
            </w:r>
          </w:p>
          <w:p w:rsidR="00660A15" w:rsidRPr="00E417F4" w:rsidRDefault="00660A15" w:rsidP="00D37922">
            <w:pPr>
              <w:spacing w:after="0" w:line="0" w:lineRule="atLeast"/>
              <w:ind w:left="3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="00216A74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491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rPr>
          <w:trHeight w:val="1095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D37922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46/4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12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Однажды давным-давно.</w:t>
            </w:r>
          </w:p>
          <w:p w:rsidR="00D37922" w:rsidRPr="00E417F4" w:rsidRDefault="0073333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Активизация грамматических навыков</w:t>
            </w:r>
            <w:r w:rsidR="00660A15"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  <w:r w:rsidR="00216A74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491" w:type="dxa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7922" w:rsidRPr="00E417F4" w:rsidTr="00AA5A7D">
        <w:trPr>
          <w:trHeight w:val="570"/>
        </w:trPr>
        <w:tc>
          <w:tcPr>
            <w:tcW w:w="15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922" w:rsidRPr="00E417F4" w:rsidRDefault="00D37922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47/5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922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Однажды давным-давно.</w:t>
            </w:r>
          </w:p>
          <w:p w:rsidR="00D37922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Активизация грамматических навыков.</w:t>
            </w:r>
          </w:p>
          <w:p w:rsidR="00D37922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922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9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922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49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922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D37922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48/6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Златовласка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 три медведя.</w:t>
            </w:r>
          </w:p>
          <w:p w:rsidR="00660A15" w:rsidRPr="00E417F4" w:rsidRDefault="0073333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чтения, ау</w:t>
            </w:r>
            <w:r w:rsidR="00660A15"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дирования, говорения и письма.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491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D37922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49/7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История после рифмы!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Мир сказок.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чтения и говорения.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491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D37922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50/8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Теперь я знаю.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Закрепление языкового материала модуля 6</w:t>
            </w:r>
          </w:p>
          <w:p w:rsidR="00660A15" w:rsidRPr="00E417F4" w:rsidRDefault="00660A15" w:rsidP="00D37922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D37922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491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4670" w:rsidRPr="00E417F4" w:rsidTr="00AA5A7D">
        <w:trPr>
          <w:trHeight w:val="540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670" w:rsidRPr="00E417F4" w:rsidRDefault="00D37922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51/9</w:t>
            </w:r>
          </w:p>
          <w:p w:rsidR="00144670" w:rsidRPr="00E417F4" w:rsidRDefault="00144670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670" w:rsidRPr="00E417F4" w:rsidRDefault="0014467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Проверочная работа по модулю 6.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670" w:rsidRPr="00E417F4" w:rsidRDefault="0014467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670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144670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500" w:type="dxa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44670" w:rsidRPr="00E417F4" w:rsidRDefault="0014467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4670" w:rsidRPr="00E417F4" w:rsidTr="00AA5A7D">
        <w:trPr>
          <w:trHeight w:val="570"/>
        </w:trPr>
        <w:tc>
          <w:tcPr>
            <w:tcW w:w="15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D37922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52/10</w:t>
            </w:r>
          </w:p>
          <w:p w:rsidR="00144670" w:rsidRPr="00E417F4" w:rsidRDefault="00144670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14467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670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50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4670" w:rsidRPr="00E417F4" w:rsidRDefault="00144670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3335" w:rsidRPr="00E417F4" w:rsidTr="00AA5A7D">
        <w:tc>
          <w:tcPr>
            <w:tcW w:w="78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335" w:rsidRPr="00E417F4" w:rsidRDefault="00733335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Модуль 7: « Давайтевспомним.»</w:t>
            </w:r>
            <w:r w:rsidR="006B2A9E"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-8 ч</w:t>
            </w:r>
          </w:p>
          <w:p w:rsidR="00733335" w:rsidRPr="00E417F4" w:rsidRDefault="0073333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CC5984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53/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13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Лучшие времена.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Прошедшее Простое время неправильных глаголов.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CC5984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54/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13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Лучшие времена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Активизация грамматического навыка в упражнениях.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CC5984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55/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14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Волшебные моменты.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Превосходная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прилагательных.</w:t>
            </w:r>
          </w:p>
          <w:p w:rsidR="00660A15" w:rsidRPr="00E417F4" w:rsidRDefault="00660A15" w:rsidP="00D37922">
            <w:pPr>
              <w:spacing w:after="0" w:line="0" w:lineRule="atLeast"/>
              <w:ind w:left="3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CC5984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56/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14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Волшебные моменты.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Веселимся в школе.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 Активизация лексических и грамматических навыков. 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CC5984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57/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Златовласка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 три медведя.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чтения, аудирования, говорения и письма.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CC5984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58/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AltonTowers</w:t>
            </w:r>
            <w:proofErr w:type="spellEnd"/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Давайте вспомним.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чтения и говорения.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CC5984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59/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Теперь я знаю.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Закрепление языкового материала модуля 7.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CC5984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60/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Проверочная работа по модулю 7.</w:t>
            </w:r>
          </w:p>
          <w:p w:rsidR="00660A15" w:rsidRPr="00E417F4" w:rsidRDefault="00660A15" w:rsidP="00D37922">
            <w:pPr>
              <w:spacing w:after="0" w:line="0" w:lineRule="atLeast"/>
              <w:ind w:left="3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CC598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3335" w:rsidRPr="00E417F4" w:rsidTr="00AA5A7D">
        <w:tc>
          <w:tcPr>
            <w:tcW w:w="78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335" w:rsidRPr="00E417F4" w:rsidRDefault="00733335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Модуль 8: « Куда стоит сходить.»</w:t>
            </w:r>
            <w:r w:rsidR="006B2A9E"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-8 ч</w:t>
            </w:r>
          </w:p>
          <w:p w:rsidR="00733335" w:rsidRPr="00E417F4" w:rsidRDefault="0073333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CC5984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61/</w:t>
            </w:r>
            <w:r w:rsidR="006B2A9E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15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Хорошие времена впереди.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 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be</w:t>
            </w:r>
            <w:proofErr w:type="spellEnd"/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goingto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  <w:r w:rsidR="00216A74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B2A9E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62/2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15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Хорошие времена впереди.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Употребление структуры 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begoingto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для выражения будущего времени.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0C746C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B2A9E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63/3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16 а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Здравствуй, солнышко.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Будущее простое время</w:t>
            </w:r>
            <w:proofErr w:type="gramStart"/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73333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73333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опросительные слова.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B2A9E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64/4</w:t>
            </w:r>
          </w:p>
          <w:p w:rsidR="00660A15" w:rsidRPr="00E417F4" w:rsidRDefault="00660A15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16 b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Здравствуй, солнышко.</w:t>
            </w:r>
          </w:p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Веселимся в школе.</w:t>
            </w:r>
          </w:p>
          <w:p w:rsidR="00660A15" w:rsidRPr="00E417F4" w:rsidRDefault="0073333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Теперь я знаю.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B2A9E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65/5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Проверочная работа по модулю 8.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0A15" w:rsidRPr="00E417F4" w:rsidTr="00AA5A7D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6B2A9E" w:rsidP="00D379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66/6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E417F4" w:rsidRDefault="00216A7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Анализ проверочной работы.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660A15" w:rsidP="00D3792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E417F4" w:rsidRDefault="00CC598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660A15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561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E417F4" w:rsidRDefault="00660A15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6A74" w:rsidRPr="00E417F4" w:rsidTr="00AA5A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960"/>
        </w:trPr>
        <w:tc>
          <w:tcPr>
            <w:tcW w:w="1526" w:type="dxa"/>
          </w:tcPr>
          <w:p w:rsidR="00216A74" w:rsidRPr="00E417F4" w:rsidRDefault="006B2A9E" w:rsidP="00D3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67/7</w:t>
            </w:r>
          </w:p>
        </w:tc>
        <w:tc>
          <w:tcPr>
            <w:tcW w:w="3544" w:type="dxa"/>
            <w:gridSpan w:val="2"/>
          </w:tcPr>
          <w:p w:rsidR="00216A74" w:rsidRPr="00E417F4" w:rsidRDefault="00CC598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Итоговая</w:t>
            </w:r>
            <w:proofErr w:type="gramEnd"/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контрольная работ а</w:t>
            </w:r>
          </w:p>
        </w:tc>
        <w:tc>
          <w:tcPr>
            <w:tcW w:w="1322" w:type="dxa"/>
          </w:tcPr>
          <w:p w:rsidR="00216A74" w:rsidRPr="00E417F4" w:rsidRDefault="00216A7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</w:tcPr>
          <w:p w:rsidR="00216A74" w:rsidRPr="00E417F4" w:rsidRDefault="00CC598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16A74"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561" w:type="dxa"/>
            <w:gridSpan w:val="7"/>
          </w:tcPr>
          <w:p w:rsidR="00216A74" w:rsidRPr="00E417F4" w:rsidRDefault="00216A7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7922" w:rsidRPr="00E417F4" w:rsidTr="00AA5A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765"/>
        </w:trPr>
        <w:tc>
          <w:tcPr>
            <w:tcW w:w="1526" w:type="dxa"/>
          </w:tcPr>
          <w:p w:rsidR="00D37922" w:rsidRPr="00E417F4" w:rsidRDefault="006B2A9E" w:rsidP="00CC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68/8</w:t>
            </w:r>
          </w:p>
        </w:tc>
        <w:tc>
          <w:tcPr>
            <w:tcW w:w="3544" w:type="dxa"/>
            <w:gridSpan w:val="2"/>
          </w:tcPr>
          <w:p w:rsidR="00D37922" w:rsidRPr="00E417F4" w:rsidRDefault="00CC598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Анализ контрольной работы.</w:t>
            </w:r>
          </w:p>
        </w:tc>
        <w:tc>
          <w:tcPr>
            <w:tcW w:w="1322" w:type="dxa"/>
          </w:tcPr>
          <w:p w:rsidR="00D37922" w:rsidRPr="00E417F4" w:rsidRDefault="00CC598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9" w:type="dxa"/>
            <w:gridSpan w:val="2"/>
          </w:tcPr>
          <w:p w:rsidR="00D37922" w:rsidRPr="00E417F4" w:rsidRDefault="00CC5984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561" w:type="dxa"/>
            <w:gridSpan w:val="7"/>
          </w:tcPr>
          <w:p w:rsidR="00D37922" w:rsidRPr="00E417F4" w:rsidRDefault="00D37922" w:rsidP="00D3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60A15" w:rsidRPr="00E417F4" w:rsidRDefault="00660A15" w:rsidP="00660A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17F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  <w:bookmarkStart w:id="1" w:name="2cf3dd4d5d815c7723beada42239f95b730a57f3"/>
      <w:bookmarkStart w:id="2" w:name="0"/>
      <w:bookmarkEnd w:id="1"/>
      <w:bookmarkEnd w:id="2"/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E417F4" w:rsidRDefault="00660A15" w:rsidP="00660A15">
      <w:pPr>
        <w:rPr>
          <w:rFonts w:ascii="Times New Roman" w:hAnsi="Times New Roman" w:cs="Times New Roman"/>
          <w:sz w:val="28"/>
          <w:szCs w:val="28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AA5A7D" w:rsidRDefault="00660A15" w:rsidP="00660A15">
      <w:pPr>
        <w:tabs>
          <w:tab w:val="left" w:pos="27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AA5A7D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660A15" w:rsidRPr="00AA5A7D" w:rsidRDefault="00660A15" w:rsidP="00660A15">
      <w:pPr>
        <w:pStyle w:val="2"/>
        <w:spacing w:line="240" w:lineRule="auto"/>
        <w:ind w:left="567"/>
        <w:jc w:val="center"/>
        <w:rPr>
          <w:sz w:val="28"/>
          <w:szCs w:val="28"/>
        </w:rPr>
      </w:pPr>
      <w:r w:rsidRPr="00AA5A7D">
        <w:rPr>
          <w:sz w:val="28"/>
          <w:szCs w:val="28"/>
        </w:rPr>
        <w:t>График контрольных работ</w:t>
      </w:r>
    </w:p>
    <w:p w:rsidR="00660A15" w:rsidRPr="00AA5A7D" w:rsidRDefault="00B64483" w:rsidP="00B64483">
      <w:pPr>
        <w:widowControl w:val="0"/>
        <w:tabs>
          <w:tab w:val="left" w:pos="4230"/>
        </w:tabs>
        <w:rPr>
          <w:rStyle w:val="FontStyle16"/>
          <w:sz w:val="28"/>
          <w:szCs w:val="28"/>
        </w:rPr>
      </w:pPr>
      <w:r w:rsidRPr="00AA5A7D">
        <w:rPr>
          <w:rStyle w:val="FontStyle16"/>
          <w:sz w:val="28"/>
          <w:szCs w:val="28"/>
        </w:rPr>
        <w:tab/>
      </w:r>
    </w:p>
    <w:tbl>
      <w:tblPr>
        <w:tblpPr w:leftFromText="180" w:rightFromText="180" w:vertAnchor="text" w:horzAnchor="margin" w:tblpY="1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2"/>
        <w:gridCol w:w="3260"/>
        <w:gridCol w:w="2551"/>
        <w:gridCol w:w="1985"/>
      </w:tblGrid>
      <w:tr w:rsidR="00AA5A7D" w:rsidRPr="00AA5A7D" w:rsidTr="00B64483">
        <w:tc>
          <w:tcPr>
            <w:tcW w:w="110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№ раздела</w:t>
            </w:r>
          </w:p>
        </w:tc>
        <w:tc>
          <w:tcPr>
            <w:tcW w:w="3260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Тема</w:t>
            </w:r>
          </w:p>
        </w:tc>
        <w:tc>
          <w:tcPr>
            <w:tcW w:w="255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985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Примерные сроки проведения</w:t>
            </w:r>
          </w:p>
        </w:tc>
      </w:tr>
      <w:tr w:rsidR="00AA5A7D" w:rsidRPr="00AA5A7D" w:rsidTr="00B64483">
        <w:tc>
          <w:tcPr>
            <w:tcW w:w="110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60A15" w:rsidRPr="00AA5A7D" w:rsidRDefault="00660A15" w:rsidP="00733335">
            <w:pPr>
              <w:pStyle w:val="a3"/>
              <w:ind w:left="0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Вводный модуль</w:t>
            </w:r>
          </w:p>
          <w:p w:rsidR="00660A15" w:rsidRPr="00AA5A7D" w:rsidRDefault="00FD0F74" w:rsidP="00733335">
            <w:pPr>
              <w:pStyle w:val="a3"/>
              <w:ind w:left="0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Стартовый контроль.</w:t>
            </w:r>
          </w:p>
        </w:tc>
        <w:tc>
          <w:tcPr>
            <w:tcW w:w="255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660A15" w:rsidRPr="00AA5A7D" w:rsidRDefault="00B64483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5</w:t>
            </w:r>
            <w:r w:rsidR="00660A15" w:rsidRPr="00AA5A7D">
              <w:rPr>
                <w:sz w:val="28"/>
                <w:szCs w:val="28"/>
              </w:rPr>
              <w:t>.09</w:t>
            </w:r>
          </w:p>
        </w:tc>
      </w:tr>
      <w:tr w:rsidR="00AA5A7D" w:rsidRPr="00AA5A7D" w:rsidTr="00B64483">
        <w:tc>
          <w:tcPr>
            <w:tcW w:w="110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660A15" w:rsidRPr="00AA5A7D" w:rsidRDefault="00660A15" w:rsidP="00733335">
            <w:pPr>
              <w:pStyle w:val="a3"/>
              <w:ind w:left="0"/>
              <w:rPr>
                <w:sz w:val="28"/>
                <w:szCs w:val="28"/>
              </w:rPr>
            </w:pPr>
            <w:r w:rsidRPr="00AA5A7D">
              <w:rPr>
                <w:bCs/>
                <w:sz w:val="28"/>
                <w:szCs w:val="28"/>
              </w:rPr>
              <w:t>Семья и друзья.</w:t>
            </w:r>
          </w:p>
        </w:tc>
        <w:tc>
          <w:tcPr>
            <w:tcW w:w="255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660A15" w:rsidRPr="00AA5A7D" w:rsidRDefault="00B64483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2</w:t>
            </w:r>
            <w:r w:rsidR="00660A15" w:rsidRPr="00AA5A7D">
              <w:rPr>
                <w:sz w:val="28"/>
                <w:szCs w:val="28"/>
              </w:rPr>
              <w:t>.10</w:t>
            </w:r>
          </w:p>
        </w:tc>
      </w:tr>
      <w:tr w:rsidR="00AA5A7D" w:rsidRPr="00AA5A7D" w:rsidTr="00B64483">
        <w:tc>
          <w:tcPr>
            <w:tcW w:w="110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660A15" w:rsidRPr="00AA5A7D" w:rsidRDefault="00660A15" w:rsidP="00733335">
            <w:pPr>
              <w:pStyle w:val="a3"/>
              <w:ind w:left="0"/>
              <w:rPr>
                <w:sz w:val="28"/>
                <w:szCs w:val="28"/>
              </w:rPr>
            </w:pPr>
            <w:r w:rsidRPr="00AA5A7D">
              <w:rPr>
                <w:bCs/>
                <w:sz w:val="28"/>
                <w:szCs w:val="28"/>
              </w:rPr>
              <w:t>Рабочий день.</w:t>
            </w:r>
          </w:p>
        </w:tc>
        <w:tc>
          <w:tcPr>
            <w:tcW w:w="255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660A15" w:rsidRPr="00AA5A7D" w:rsidRDefault="00B64483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23.10</w:t>
            </w:r>
          </w:p>
        </w:tc>
      </w:tr>
      <w:tr w:rsidR="00AA5A7D" w:rsidRPr="00AA5A7D" w:rsidTr="00B64483">
        <w:tc>
          <w:tcPr>
            <w:tcW w:w="110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660A15" w:rsidRPr="00AA5A7D" w:rsidRDefault="00660A15" w:rsidP="00733335">
            <w:pPr>
              <w:pStyle w:val="a3"/>
              <w:ind w:left="0"/>
              <w:rPr>
                <w:sz w:val="28"/>
                <w:szCs w:val="28"/>
              </w:rPr>
            </w:pPr>
            <w:r w:rsidRPr="00AA5A7D">
              <w:rPr>
                <w:bCs/>
                <w:sz w:val="28"/>
                <w:szCs w:val="28"/>
              </w:rPr>
              <w:t xml:space="preserve"> Вкусные фокусы.</w:t>
            </w:r>
          </w:p>
        </w:tc>
        <w:tc>
          <w:tcPr>
            <w:tcW w:w="255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660A15" w:rsidRPr="00AA5A7D" w:rsidRDefault="00B64483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28.11</w:t>
            </w:r>
          </w:p>
        </w:tc>
      </w:tr>
      <w:tr w:rsidR="00AA5A7D" w:rsidRPr="00AA5A7D" w:rsidTr="00B64483">
        <w:tc>
          <w:tcPr>
            <w:tcW w:w="110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660A15" w:rsidRPr="00AA5A7D" w:rsidRDefault="00660A15" w:rsidP="00733335">
            <w:pPr>
              <w:pStyle w:val="a3"/>
              <w:ind w:left="0"/>
              <w:rPr>
                <w:sz w:val="28"/>
                <w:szCs w:val="28"/>
              </w:rPr>
            </w:pPr>
            <w:r w:rsidRPr="00AA5A7D">
              <w:rPr>
                <w:bCs/>
                <w:sz w:val="28"/>
                <w:szCs w:val="28"/>
              </w:rPr>
              <w:t>В зоопарке.</w:t>
            </w:r>
          </w:p>
        </w:tc>
        <w:tc>
          <w:tcPr>
            <w:tcW w:w="2551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60A15" w:rsidRPr="00AA5A7D" w:rsidRDefault="00660A15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660A15" w:rsidRPr="00AA5A7D" w:rsidRDefault="00B64483" w:rsidP="0073333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AA5A7D">
              <w:rPr>
                <w:sz w:val="28"/>
                <w:szCs w:val="28"/>
              </w:rPr>
              <w:t>25.12</w:t>
            </w:r>
          </w:p>
        </w:tc>
      </w:tr>
    </w:tbl>
    <w:tbl>
      <w:tblPr>
        <w:tblStyle w:val="a4"/>
        <w:tblW w:w="0" w:type="auto"/>
        <w:tblLook w:val="04A0"/>
      </w:tblPr>
      <w:tblGrid>
        <w:gridCol w:w="1101"/>
        <w:gridCol w:w="3260"/>
        <w:gridCol w:w="2551"/>
        <w:gridCol w:w="1985"/>
      </w:tblGrid>
      <w:tr w:rsidR="00AA5A7D" w:rsidRPr="00AA5A7D" w:rsidTr="00660A15">
        <w:trPr>
          <w:trHeight w:val="495"/>
        </w:trPr>
        <w:tc>
          <w:tcPr>
            <w:tcW w:w="1101" w:type="dxa"/>
          </w:tcPr>
          <w:p w:rsidR="00660A15" w:rsidRPr="00AA5A7D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660A15" w:rsidRPr="00AA5A7D" w:rsidRDefault="00660A15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Где ты был вчера?</w:t>
            </w:r>
          </w:p>
        </w:tc>
        <w:tc>
          <w:tcPr>
            <w:tcW w:w="2551" w:type="dxa"/>
          </w:tcPr>
          <w:p w:rsidR="00660A15" w:rsidRPr="00AA5A7D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60A15" w:rsidRPr="00AA5A7D" w:rsidRDefault="00B64483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60A15" w:rsidRPr="00AA5A7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</w:tr>
      <w:tr w:rsidR="00AA5A7D" w:rsidRPr="00AA5A7D" w:rsidTr="00660A15">
        <w:trPr>
          <w:trHeight w:val="417"/>
        </w:trPr>
        <w:tc>
          <w:tcPr>
            <w:tcW w:w="1101" w:type="dxa"/>
          </w:tcPr>
          <w:p w:rsidR="00660A15" w:rsidRPr="00AA5A7D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660A15" w:rsidRPr="00AA5A7D" w:rsidRDefault="00660A15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Расскажи сказку.</w:t>
            </w:r>
          </w:p>
        </w:tc>
        <w:tc>
          <w:tcPr>
            <w:tcW w:w="2551" w:type="dxa"/>
          </w:tcPr>
          <w:p w:rsidR="00660A15" w:rsidRPr="00AA5A7D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60A15" w:rsidRPr="00AA5A7D" w:rsidRDefault="00B64483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60A15" w:rsidRPr="00AA5A7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</w:tr>
      <w:tr w:rsidR="00AA5A7D" w:rsidRPr="00AA5A7D" w:rsidTr="00660A15">
        <w:trPr>
          <w:trHeight w:val="423"/>
        </w:trPr>
        <w:tc>
          <w:tcPr>
            <w:tcW w:w="1101" w:type="dxa"/>
          </w:tcPr>
          <w:p w:rsidR="00660A15" w:rsidRPr="00AA5A7D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660A15" w:rsidRPr="00AA5A7D" w:rsidRDefault="00660A15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Давайте вспомним.</w:t>
            </w:r>
          </w:p>
        </w:tc>
        <w:tc>
          <w:tcPr>
            <w:tcW w:w="2551" w:type="dxa"/>
          </w:tcPr>
          <w:p w:rsidR="00660A15" w:rsidRPr="00AA5A7D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60A15" w:rsidRPr="00AA5A7D" w:rsidRDefault="00B64483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660A15" w:rsidRPr="00AA5A7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</w:tr>
      <w:tr w:rsidR="00AA5A7D" w:rsidRPr="00AA5A7D" w:rsidTr="00660A15">
        <w:trPr>
          <w:trHeight w:val="557"/>
        </w:trPr>
        <w:tc>
          <w:tcPr>
            <w:tcW w:w="1101" w:type="dxa"/>
          </w:tcPr>
          <w:p w:rsidR="00660A15" w:rsidRPr="00AA5A7D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660A15" w:rsidRPr="00AA5A7D" w:rsidRDefault="00660A15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Куда стоит сходить</w:t>
            </w:r>
          </w:p>
        </w:tc>
        <w:tc>
          <w:tcPr>
            <w:tcW w:w="2551" w:type="dxa"/>
          </w:tcPr>
          <w:p w:rsidR="00660A15" w:rsidRPr="00AA5A7D" w:rsidRDefault="00660A15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60A15" w:rsidRPr="00AA5A7D" w:rsidRDefault="00B64483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60A15" w:rsidRPr="00AA5A7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</w:tr>
      <w:tr w:rsidR="00AA5A7D" w:rsidRPr="00AA5A7D" w:rsidTr="00660A15">
        <w:trPr>
          <w:trHeight w:val="555"/>
        </w:trPr>
        <w:tc>
          <w:tcPr>
            <w:tcW w:w="1101" w:type="dxa"/>
          </w:tcPr>
          <w:p w:rsidR="00660A15" w:rsidRPr="00AA5A7D" w:rsidRDefault="00B64483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660A15" w:rsidRPr="00AA5A7D" w:rsidRDefault="00B64483" w:rsidP="00660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Итоговый контроль</w:t>
            </w:r>
          </w:p>
        </w:tc>
        <w:tc>
          <w:tcPr>
            <w:tcW w:w="2551" w:type="dxa"/>
          </w:tcPr>
          <w:p w:rsidR="00660A15" w:rsidRPr="00AA5A7D" w:rsidRDefault="00B64483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60A15" w:rsidRPr="00AA5A7D" w:rsidRDefault="00B64483" w:rsidP="00660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A7D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</w:tr>
    </w:tbl>
    <w:p w:rsidR="002B2F35" w:rsidRPr="00AA5A7D" w:rsidRDefault="002B2F35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42E4" w:rsidRPr="00AA5A7D" w:rsidRDefault="009A42E4" w:rsidP="009A42E4">
      <w:p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bCs/>
          <w:sz w:val="28"/>
          <w:szCs w:val="28"/>
        </w:rPr>
        <w:t>НОРМЫ ОЦЕНКИ ЗНАНИЙ, УМЕНИЙ И НАВЫКОВ   УЧАЩИХСЯ ПО АНГЛИЙСКОМУ ЯЗЫКУ.</w:t>
      </w:r>
      <w:r w:rsidRPr="00AA5A7D">
        <w:rPr>
          <w:rFonts w:ascii="Times New Roman" w:eastAsiaTheme="minorHAnsi" w:hAnsi="Times New Roman" w:cs="Times New Roman"/>
          <w:sz w:val="28"/>
          <w:szCs w:val="28"/>
        </w:rPr>
        <w:br w:type="textWrapping" w:clear="all"/>
      </w:r>
      <w:r w:rsidRPr="00AA5A7D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5</w:t>
      </w:r>
      <w:r w:rsidRPr="00AA5A7D">
        <w:rPr>
          <w:rFonts w:ascii="Times New Roman" w:eastAsia="Times New Roman" w:hAnsi="Times New Roman" w:cs="Times New Roman"/>
          <w:sz w:val="28"/>
          <w:szCs w:val="28"/>
        </w:rPr>
        <w:t xml:space="preserve"> ставится за вид речевой деятельности говорениев том случае, если:</w:t>
      </w:r>
    </w:p>
    <w:p w:rsidR="009A42E4" w:rsidRPr="00AA5A7D" w:rsidRDefault="009A42E4" w:rsidP="009A42E4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>Объем высказывания не менее 5 фраз, отвечающих поставленной коммуникативной задаче, не имеют грамматических ошибок. Темп речи соответствует экспрессивной устной речи учащегося на его родном языке. Высказывание логично, имеет смысловую завершенность, а также выражение собственного мнения.</w:t>
      </w:r>
    </w:p>
    <w:p w:rsidR="009A42E4" w:rsidRPr="00AA5A7D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4</w:t>
      </w:r>
      <w:r w:rsidRPr="00AA5A7D">
        <w:rPr>
          <w:rFonts w:ascii="Times New Roman" w:eastAsia="Times New Roman" w:hAnsi="Times New Roman" w:cs="Times New Roman"/>
          <w:sz w:val="28"/>
          <w:szCs w:val="28"/>
        </w:rPr>
        <w:t xml:space="preserve"> ставится в том случае, если:  </w:t>
      </w:r>
      <w:r w:rsidRPr="00AA5A7D">
        <w:rPr>
          <w:rFonts w:ascii="Times New Roman" w:eastAsia="Times New Roman" w:hAnsi="Times New Roman" w:cs="Times New Roman"/>
          <w:sz w:val="28"/>
          <w:szCs w:val="28"/>
        </w:rPr>
        <w:br/>
        <w:t xml:space="preserve">Объем высказывания не менее 5 фраз, фразы отвечают поставленной коммуникативной, но имеющих грамматические ошибки, хотя акт коммуникации не нарушен. Присутствуют логичность высказывания и </w:t>
      </w:r>
      <w:r w:rsidRPr="00AA5A7D">
        <w:rPr>
          <w:rFonts w:ascii="Times New Roman" w:eastAsia="Times New Roman" w:hAnsi="Times New Roman" w:cs="Times New Roman"/>
          <w:sz w:val="28"/>
          <w:szCs w:val="28"/>
        </w:rPr>
        <w:lastRenderedPageBreak/>
        <w:t>аргументирование своей точки зрения.</w:t>
      </w:r>
    </w:p>
    <w:p w:rsidR="009A42E4" w:rsidRPr="00AA5A7D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3</w:t>
      </w:r>
      <w:r w:rsidRPr="00AA5A7D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если:</w:t>
      </w:r>
    </w:p>
    <w:p w:rsidR="009A42E4" w:rsidRPr="00AA5A7D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>Объем высказывания соответствует этапу обучения, их лингвистическая правильность находится в пределах, когда акт коммуникации нарушен частично.</w:t>
      </w:r>
    </w:p>
    <w:p w:rsidR="009A42E4" w:rsidRPr="00AA5A7D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>Логичность высказывания, а также его связность не соответствует поставленной коммуникативной задаче, темп речи не соответствует нормам.</w:t>
      </w:r>
    </w:p>
    <w:p w:rsidR="009A42E4" w:rsidRPr="00AA5A7D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2</w:t>
      </w:r>
      <w:r w:rsidRPr="00AA5A7D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если:</w:t>
      </w:r>
    </w:p>
    <w:p w:rsidR="009A42E4" w:rsidRPr="00AA5A7D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>Объем высказывания на 50 % ниже нормы, не имеет смысловой завершенности.</w:t>
      </w:r>
    </w:p>
    <w:p w:rsidR="009A42E4" w:rsidRPr="00AA5A7D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>Языковое оформление реплик полностью нарушает акт коммуникации и не соответствует произносительным нормам.</w:t>
      </w:r>
    </w:p>
    <w:p w:rsidR="009A42E4" w:rsidRPr="00AA5A7D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>Чтение.</w:t>
      </w:r>
      <w:r w:rsidRPr="00AA5A7D">
        <w:rPr>
          <w:rFonts w:ascii="Times New Roman" w:eastAsia="Times New Roman" w:hAnsi="Times New Roman" w:cs="Times New Roman"/>
          <w:sz w:val="28"/>
          <w:szCs w:val="28"/>
          <w:u w:val="single"/>
        </w:rPr>
        <w:br/>
        <w:t>Оценка 5</w:t>
      </w:r>
      <w:r w:rsidRPr="00AA5A7D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если:</w:t>
      </w:r>
    </w:p>
    <w:p w:rsidR="009A42E4" w:rsidRPr="00AA5A7D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>Коммуникативная задача решена, при этом учащиеся полностью поняли и осмыслили содержание текста в объеме, предусмотренном</w:t>
      </w:r>
    </w:p>
    <w:p w:rsidR="009A42E4" w:rsidRPr="00AA5A7D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>заданием, чтение соответствовало программным требованиям для каждого класса.</w:t>
      </w:r>
    </w:p>
    <w:p w:rsidR="009A42E4" w:rsidRPr="00AA5A7D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4</w:t>
      </w:r>
      <w:r w:rsidRPr="00AA5A7D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если:</w:t>
      </w:r>
    </w:p>
    <w:p w:rsidR="009A42E4" w:rsidRPr="00AA5A7D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 xml:space="preserve">коммуникативная задача решена, учащиеся поняли и осмыслили содержание </w:t>
      </w:r>
      <w:proofErr w:type="gramStart"/>
      <w:r w:rsidRPr="00AA5A7D">
        <w:rPr>
          <w:rFonts w:ascii="Times New Roman" w:eastAsia="Times New Roman" w:hAnsi="Times New Roman" w:cs="Times New Roman"/>
          <w:sz w:val="28"/>
          <w:szCs w:val="28"/>
        </w:rPr>
        <w:t>прочитанного</w:t>
      </w:r>
      <w:proofErr w:type="gramEnd"/>
      <w:r w:rsidRPr="00AA5A7D">
        <w:rPr>
          <w:rFonts w:ascii="Times New Roman" w:eastAsia="Times New Roman" w:hAnsi="Times New Roman" w:cs="Times New Roman"/>
          <w:sz w:val="28"/>
          <w:szCs w:val="28"/>
        </w:rPr>
        <w:t>, в объеме, предусмотренном каждым классом.</w:t>
      </w:r>
    </w:p>
    <w:p w:rsidR="009A42E4" w:rsidRPr="00AA5A7D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3</w:t>
      </w:r>
      <w:r w:rsidRPr="00AA5A7D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если:</w:t>
      </w:r>
    </w:p>
    <w:p w:rsidR="009A42E4" w:rsidRPr="00AA5A7D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</w:r>
    </w:p>
    <w:p w:rsidR="009A42E4" w:rsidRPr="00AA5A7D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2</w:t>
      </w:r>
      <w:r w:rsidRPr="00AA5A7D"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если:  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</w:t>
      </w:r>
    </w:p>
    <w:p w:rsidR="009A42E4" w:rsidRPr="00AA5A7D" w:rsidRDefault="009A42E4" w:rsidP="009A42E4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A42E4" w:rsidRPr="00AA5A7D" w:rsidRDefault="009A42E4" w:rsidP="009A42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>Оценивание выполнения контрольных заданий осуществляется по следующей схеме:</w:t>
      </w:r>
    </w:p>
    <w:p w:rsidR="009A42E4" w:rsidRPr="00AA5A7D" w:rsidRDefault="009A42E4" w:rsidP="009A42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A7D">
        <w:rPr>
          <w:rFonts w:ascii="Times New Roman" w:eastAsia="Times New Roman" w:hAnsi="Times New Roman" w:cs="Times New Roman"/>
          <w:sz w:val="28"/>
          <w:szCs w:val="28"/>
        </w:rPr>
        <w:t>Оценка «3» ставится за выполнение 55%,  оценка «4»  за выполнение 75% работы; оценка «5» предполагает выполнение 90%-100% работы.</w:t>
      </w:r>
    </w:p>
    <w:p w:rsidR="009A42E4" w:rsidRPr="00AA5A7D" w:rsidRDefault="009A42E4" w:rsidP="009A42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42E4" w:rsidRPr="00AA5A7D" w:rsidRDefault="009A42E4" w:rsidP="009A42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42E4" w:rsidRPr="00AA5A7D" w:rsidRDefault="009A42E4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A42E4" w:rsidRPr="00AA5A7D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7F4" w:rsidRDefault="00E417F4" w:rsidP="00660A15">
      <w:pPr>
        <w:spacing w:after="0" w:line="240" w:lineRule="auto"/>
      </w:pPr>
      <w:r>
        <w:separator/>
      </w:r>
    </w:p>
  </w:endnote>
  <w:endnote w:type="continuationSeparator" w:id="1">
    <w:p w:rsidR="00E417F4" w:rsidRDefault="00E417F4" w:rsidP="0066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7F4" w:rsidRDefault="00E417F4" w:rsidP="00660A15">
      <w:pPr>
        <w:spacing w:after="0" w:line="240" w:lineRule="auto"/>
      </w:pPr>
      <w:r>
        <w:separator/>
      </w:r>
    </w:p>
  </w:footnote>
  <w:footnote w:type="continuationSeparator" w:id="1">
    <w:p w:rsidR="00E417F4" w:rsidRDefault="00E417F4" w:rsidP="00660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61D"/>
    <w:multiLevelType w:val="multilevel"/>
    <w:tmpl w:val="0758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236C4D"/>
    <w:multiLevelType w:val="multilevel"/>
    <w:tmpl w:val="48D0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35EB6"/>
    <w:multiLevelType w:val="multilevel"/>
    <w:tmpl w:val="6ADAC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EC2841"/>
    <w:multiLevelType w:val="multilevel"/>
    <w:tmpl w:val="2204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D83053"/>
    <w:multiLevelType w:val="multilevel"/>
    <w:tmpl w:val="25C2C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804B9C"/>
    <w:multiLevelType w:val="multilevel"/>
    <w:tmpl w:val="DE5E5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CD101F"/>
    <w:multiLevelType w:val="multilevel"/>
    <w:tmpl w:val="618CA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505A3A"/>
    <w:multiLevelType w:val="multilevel"/>
    <w:tmpl w:val="4C469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920C3A"/>
    <w:multiLevelType w:val="multilevel"/>
    <w:tmpl w:val="966E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1530F0"/>
    <w:multiLevelType w:val="multilevel"/>
    <w:tmpl w:val="4118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B04DEE"/>
    <w:multiLevelType w:val="multilevel"/>
    <w:tmpl w:val="C9F44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CC2CDA"/>
    <w:multiLevelType w:val="multilevel"/>
    <w:tmpl w:val="CAD8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447B6E"/>
    <w:multiLevelType w:val="hybridMultilevel"/>
    <w:tmpl w:val="F78651D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B06956"/>
    <w:multiLevelType w:val="multilevel"/>
    <w:tmpl w:val="910E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F651A2"/>
    <w:multiLevelType w:val="multilevel"/>
    <w:tmpl w:val="0294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5"/>
  </w:num>
  <w:num w:numId="9">
    <w:abstractNumId w:val="14"/>
  </w:num>
  <w:num w:numId="10">
    <w:abstractNumId w:val="3"/>
  </w:num>
  <w:num w:numId="11">
    <w:abstractNumId w:val="9"/>
  </w:num>
  <w:num w:numId="12">
    <w:abstractNumId w:val="11"/>
  </w:num>
  <w:num w:numId="13">
    <w:abstractNumId w:val="6"/>
  </w:num>
  <w:num w:numId="14">
    <w:abstractNumId w:val="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596C"/>
    <w:rsid w:val="00050B9A"/>
    <w:rsid w:val="00085958"/>
    <w:rsid w:val="000B1890"/>
    <w:rsid w:val="000C3A08"/>
    <w:rsid w:val="000C746C"/>
    <w:rsid w:val="000E290C"/>
    <w:rsid w:val="000E46E1"/>
    <w:rsid w:val="00144670"/>
    <w:rsid w:val="00157D54"/>
    <w:rsid w:val="0017542F"/>
    <w:rsid w:val="00214387"/>
    <w:rsid w:val="00216A74"/>
    <w:rsid w:val="0022713D"/>
    <w:rsid w:val="0029442E"/>
    <w:rsid w:val="002B2F35"/>
    <w:rsid w:val="002E596C"/>
    <w:rsid w:val="002F74B2"/>
    <w:rsid w:val="00323DFE"/>
    <w:rsid w:val="00337450"/>
    <w:rsid w:val="00364DE9"/>
    <w:rsid w:val="00390B30"/>
    <w:rsid w:val="003B1F54"/>
    <w:rsid w:val="003D0604"/>
    <w:rsid w:val="004264F4"/>
    <w:rsid w:val="004F1862"/>
    <w:rsid w:val="005268E2"/>
    <w:rsid w:val="00536DD4"/>
    <w:rsid w:val="005457E3"/>
    <w:rsid w:val="00546707"/>
    <w:rsid w:val="005D3559"/>
    <w:rsid w:val="005F714A"/>
    <w:rsid w:val="0061247E"/>
    <w:rsid w:val="00620195"/>
    <w:rsid w:val="00647DC0"/>
    <w:rsid w:val="00660A15"/>
    <w:rsid w:val="00665E5C"/>
    <w:rsid w:val="006B2A9E"/>
    <w:rsid w:val="006E12AC"/>
    <w:rsid w:val="00733335"/>
    <w:rsid w:val="00740A6B"/>
    <w:rsid w:val="007812C2"/>
    <w:rsid w:val="007A1390"/>
    <w:rsid w:val="007C3A49"/>
    <w:rsid w:val="007F2E7C"/>
    <w:rsid w:val="00800819"/>
    <w:rsid w:val="008304F4"/>
    <w:rsid w:val="008341D8"/>
    <w:rsid w:val="008A3F89"/>
    <w:rsid w:val="009054CC"/>
    <w:rsid w:val="009058DE"/>
    <w:rsid w:val="00985BDB"/>
    <w:rsid w:val="00995568"/>
    <w:rsid w:val="009A42E4"/>
    <w:rsid w:val="009B4C6C"/>
    <w:rsid w:val="009B6155"/>
    <w:rsid w:val="00A034DD"/>
    <w:rsid w:val="00A1633B"/>
    <w:rsid w:val="00A751F7"/>
    <w:rsid w:val="00AA5A7D"/>
    <w:rsid w:val="00AC15F0"/>
    <w:rsid w:val="00AC5709"/>
    <w:rsid w:val="00B14097"/>
    <w:rsid w:val="00B64483"/>
    <w:rsid w:val="00BA7146"/>
    <w:rsid w:val="00BC36FA"/>
    <w:rsid w:val="00BE52A1"/>
    <w:rsid w:val="00CC5984"/>
    <w:rsid w:val="00CE7381"/>
    <w:rsid w:val="00D333C6"/>
    <w:rsid w:val="00D37922"/>
    <w:rsid w:val="00E1534D"/>
    <w:rsid w:val="00E417F4"/>
    <w:rsid w:val="00EA3A66"/>
    <w:rsid w:val="00EE282A"/>
    <w:rsid w:val="00F65905"/>
    <w:rsid w:val="00F82037"/>
    <w:rsid w:val="00FD0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  <w:style w:type="paragraph" w:styleId="a3">
    <w:name w:val="List Paragraph"/>
    <w:basedOn w:val="a"/>
    <w:uiPriority w:val="34"/>
    <w:qFormat/>
    <w:rsid w:val="007A13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A139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/>
      <w:sz w:val="24"/>
      <w:szCs w:val="24"/>
    </w:rPr>
  </w:style>
  <w:style w:type="character" w:customStyle="1" w:styleId="FontStyle26">
    <w:name w:val="Font Style26"/>
    <w:basedOn w:val="a0"/>
    <w:uiPriority w:val="99"/>
    <w:rsid w:val="007A1390"/>
    <w:rPr>
      <w:rFonts w:ascii="Times New Roman" w:hAnsi="Times New Roman" w:cs="Times New Roman"/>
      <w:b/>
      <w:bCs/>
      <w:sz w:val="20"/>
      <w:szCs w:val="20"/>
    </w:rPr>
  </w:style>
  <w:style w:type="table" w:styleId="a4">
    <w:name w:val="Table Grid"/>
    <w:basedOn w:val="a1"/>
    <w:uiPriority w:val="59"/>
    <w:rsid w:val="00660A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basedOn w:val="a0"/>
    <w:uiPriority w:val="99"/>
    <w:rsid w:val="00660A15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2">
    <w:name w:val="Body Text 2"/>
    <w:basedOn w:val="a"/>
    <w:link w:val="20"/>
    <w:unhideWhenUsed/>
    <w:rsid w:val="00660A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60A1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60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0A15"/>
  </w:style>
  <w:style w:type="paragraph" w:styleId="a7">
    <w:name w:val="footer"/>
    <w:basedOn w:val="a"/>
    <w:link w:val="a8"/>
    <w:uiPriority w:val="99"/>
    <w:unhideWhenUsed/>
    <w:rsid w:val="00660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0A15"/>
  </w:style>
  <w:style w:type="paragraph" w:styleId="a9">
    <w:name w:val="Normal (Web)"/>
    <w:basedOn w:val="a"/>
    <w:uiPriority w:val="99"/>
    <w:semiHidden/>
    <w:unhideWhenUsed/>
    <w:rsid w:val="00BA7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9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4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  <w:style w:type="paragraph" w:styleId="a3">
    <w:name w:val="List Paragraph"/>
    <w:basedOn w:val="a"/>
    <w:uiPriority w:val="34"/>
    <w:qFormat/>
    <w:rsid w:val="007A13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A139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/>
      <w:sz w:val="24"/>
      <w:szCs w:val="24"/>
    </w:rPr>
  </w:style>
  <w:style w:type="character" w:customStyle="1" w:styleId="FontStyle26">
    <w:name w:val="Font Style26"/>
    <w:basedOn w:val="a0"/>
    <w:uiPriority w:val="99"/>
    <w:rsid w:val="007A1390"/>
    <w:rPr>
      <w:rFonts w:ascii="Times New Roman" w:hAnsi="Times New Roman" w:cs="Times New Roman"/>
      <w:b/>
      <w:bCs/>
      <w:sz w:val="20"/>
      <w:szCs w:val="20"/>
    </w:rPr>
  </w:style>
  <w:style w:type="table" w:styleId="a4">
    <w:name w:val="Table Grid"/>
    <w:basedOn w:val="a1"/>
    <w:uiPriority w:val="59"/>
    <w:rsid w:val="00660A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basedOn w:val="a0"/>
    <w:uiPriority w:val="99"/>
    <w:rsid w:val="00660A15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2">
    <w:name w:val="Body Text 2"/>
    <w:basedOn w:val="a"/>
    <w:link w:val="20"/>
    <w:unhideWhenUsed/>
    <w:rsid w:val="00660A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60A1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60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0A15"/>
  </w:style>
  <w:style w:type="paragraph" w:styleId="a7">
    <w:name w:val="footer"/>
    <w:basedOn w:val="a"/>
    <w:link w:val="a8"/>
    <w:uiPriority w:val="99"/>
    <w:unhideWhenUsed/>
    <w:rsid w:val="00660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0A15"/>
  </w:style>
  <w:style w:type="paragraph" w:styleId="a9">
    <w:name w:val="Normal (Web)"/>
    <w:basedOn w:val="a"/>
    <w:uiPriority w:val="99"/>
    <w:semiHidden/>
    <w:unhideWhenUsed/>
    <w:rsid w:val="00BA7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9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4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14233-28F4-476A-9349-A2E62D77B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20</Pages>
  <Words>5092</Words>
  <Characters>29025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Кичкин СОШ</dc:creator>
  <cp:lastModifiedBy>KICHKIN</cp:lastModifiedBy>
  <cp:revision>14</cp:revision>
  <cp:lastPrinted>2018-10-11T19:50:00Z</cp:lastPrinted>
  <dcterms:created xsi:type="dcterms:W3CDTF">2016-09-05T07:28:00Z</dcterms:created>
  <dcterms:modified xsi:type="dcterms:W3CDTF">2020-03-23T07:25:00Z</dcterms:modified>
</cp:coreProperties>
</file>